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9" w:type="dxa"/>
        <w:jc w:val="center"/>
        <w:tblLook w:val="01E0" w:firstRow="1" w:lastRow="1" w:firstColumn="1" w:lastColumn="1" w:noHBand="0" w:noVBand="0"/>
      </w:tblPr>
      <w:tblGrid>
        <w:gridCol w:w="4264"/>
        <w:gridCol w:w="5255"/>
      </w:tblGrid>
      <w:tr w:rsidR="00CA2BA9" w:rsidRPr="001B4EA4" w:rsidTr="005D7C35">
        <w:trPr>
          <w:trHeight w:val="698"/>
          <w:jc w:val="center"/>
        </w:trPr>
        <w:tc>
          <w:tcPr>
            <w:tcW w:w="4264" w:type="dxa"/>
          </w:tcPr>
          <w:p w:rsidR="00C7032E" w:rsidRDefault="00780F16" w:rsidP="00E966BC">
            <w:pPr>
              <w:jc w:val="center"/>
              <w:rPr>
                <w:b/>
              </w:rPr>
            </w:pPr>
            <w:r>
              <w:rPr>
                <w:b/>
              </w:rPr>
              <w:t xml:space="preserve">BAN CHỈ ĐẠO TRUNG ƯƠNG </w:t>
            </w:r>
          </w:p>
          <w:p w:rsidR="003833C5" w:rsidRDefault="00C7032E" w:rsidP="00E966BC">
            <w:pPr>
              <w:jc w:val="center"/>
              <w:rPr>
                <w:b/>
              </w:rPr>
            </w:pPr>
            <w:r>
              <w:rPr>
                <w:b/>
              </w:rPr>
              <w:t xml:space="preserve">CHƯƠNG TRÌNH MỤC TIÊU </w:t>
            </w:r>
          </w:p>
          <w:p w:rsidR="0049642E" w:rsidRDefault="00C7032E" w:rsidP="00E966BC">
            <w:pPr>
              <w:jc w:val="center"/>
              <w:rPr>
                <w:b/>
              </w:rPr>
            </w:pPr>
            <w:r>
              <w:rPr>
                <w:b/>
              </w:rPr>
              <w:t xml:space="preserve">QUỐC GIA GIẢM NGHÈO </w:t>
            </w:r>
          </w:p>
          <w:p w:rsidR="00CA2BA9" w:rsidRPr="001B4EA4" w:rsidRDefault="00C7032E" w:rsidP="00E966BC">
            <w:pPr>
              <w:jc w:val="center"/>
              <w:rPr>
                <w:b/>
              </w:rPr>
            </w:pPr>
            <w:r>
              <w:rPr>
                <w:b/>
              </w:rPr>
              <w:t>BỀN VỮNG</w:t>
            </w:r>
          </w:p>
          <w:p w:rsidR="00CA2BA9" w:rsidRPr="00154EE5" w:rsidRDefault="00B149E9" w:rsidP="00E966BC">
            <w:pPr>
              <w:rPr>
                <w:b/>
                <w:sz w:val="26"/>
                <w:szCs w:val="26"/>
              </w:rPr>
            </w:pPr>
            <w:r>
              <w:rPr>
                <w:noProof/>
              </w:rPr>
              <w:pict>
                <v:shapetype id="_x0000_t32" coordsize="21600,21600" o:spt="32" o:oned="t" path="m,l21600,21600e" filled="f">
                  <v:path arrowok="t" fillok="f" o:connecttype="none"/>
                  <o:lock v:ext="edit" shapetype="t"/>
                </v:shapetype>
                <v:shape id="Straight Arrow Connector 3" o:spid="_x0000_s1026" type="#_x0000_t32" style="position:absolute;margin-left:71.7pt;margin-top:4.2pt;width:53.25pt;height:0;z-index:251657216;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"/>
              </w:pict>
            </w:r>
          </w:p>
        </w:tc>
        <w:tc>
          <w:tcPr>
            <w:tcW w:w="5255" w:type="dxa"/>
          </w:tcPr>
          <w:p w:rsidR="00CA2BA9" w:rsidRPr="001B4EA4" w:rsidRDefault="00CA2BA9" w:rsidP="00E966BC">
            <w:pPr>
              <w:ind w:left="-108"/>
              <w:jc w:val="center"/>
              <w:rPr>
                <w:b/>
                <w:szCs w:val="26"/>
              </w:rPr>
            </w:pPr>
            <w:r w:rsidRPr="001B4EA4">
              <w:rPr>
                <w:b/>
                <w:szCs w:val="26"/>
              </w:rPr>
              <w:t>CỘNG HÒA XÃ HỘI CHỦ NGHĨA</w:t>
            </w:r>
            <w:r w:rsidR="0072302F">
              <w:rPr>
                <w:b/>
                <w:szCs w:val="26"/>
              </w:rPr>
              <w:t xml:space="preserve"> </w:t>
            </w:r>
            <w:r w:rsidRPr="001B4EA4">
              <w:rPr>
                <w:b/>
                <w:szCs w:val="26"/>
              </w:rPr>
              <w:t>VIỆT NAM</w:t>
            </w:r>
          </w:p>
          <w:p w:rsidR="00CA2BA9" w:rsidRPr="001B4EA4" w:rsidRDefault="00B149E9" w:rsidP="00E966BC">
            <w:pPr>
              <w:jc w:val="center"/>
              <w:rPr>
                <w:szCs w:val="28"/>
              </w:rPr>
            </w:pPr>
            <w:r>
              <w:rPr>
                <w:noProof/>
              </w:rPr>
              <w:pict>
                <v:shape id="Straight Arrow Connector 2" o:spid="_x0000_s1027" type="#_x0000_t32" style="position:absolute;left:0;text-align:left;margin-left:56.85pt;margin-top:21pt;width:137.25pt;height:0;z-index:25165824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"/>
              </w:pict>
            </w:r>
            <w:r w:rsidR="00CA2BA9" w:rsidRPr="001B4EA4">
              <w:rPr>
                <w:b/>
                <w:sz w:val="28"/>
                <w:szCs w:val="28"/>
              </w:rPr>
              <w:t>Độc lập - Tự do - Hạnh phúc</w:t>
            </w:r>
          </w:p>
        </w:tc>
      </w:tr>
    </w:tbl>
    <w:p w:rsidR="00CA2BA9" w:rsidRDefault="00CA2BA9" w:rsidP="00CA2BA9">
      <w:pPr>
        <w:shd w:val="clear" w:color="auto" w:fill="FFFFFF"/>
        <w:jc w:val="center"/>
        <w:rPr>
          <w:b/>
          <w:bCs/>
          <w:sz w:val="28"/>
          <w:szCs w:val="28"/>
        </w:rPr>
      </w:pPr>
    </w:p>
    <w:p w:rsidR="00CA2BA9" w:rsidRPr="00237A36" w:rsidRDefault="00CA2BA9" w:rsidP="00CA2BA9">
      <w:pPr>
        <w:shd w:val="clear" w:color="auto" w:fill="FFFFFF"/>
        <w:jc w:val="center"/>
        <w:rPr>
          <w:b/>
          <w:bCs/>
          <w:sz w:val="28"/>
          <w:szCs w:val="28"/>
        </w:rPr>
      </w:pPr>
      <w:r w:rsidRPr="00237A36">
        <w:rPr>
          <w:b/>
          <w:bCs/>
          <w:sz w:val="28"/>
          <w:szCs w:val="28"/>
        </w:rPr>
        <w:t>BÁO CÁO</w:t>
      </w:r>
      <w:r w:rsidR="005D7C35">
        <w:rPr>
          <w:b/>
          <w:bCs/>
          <w:sz w:val="28"/>
          <w:szCs w:val="28"/>
        </w:rPr>
        <w:t xml:space="preserve"> TÓM TẮT</w:t>
      </w:r>
    </w:p>
    <w:p w:rsidR="00CA2BA9" w:rsidRDefault="00CA2BA9" w:rsidP="00CA2BA9">
      <w:pPr>
        <w:shd w:val="clear" w:color="auto" w:fill="FFFFFF"/>
        <w:jc w:val="center"/>
        <w:rPr>
          <w:b/>
          <w:bCs/>
          <w:sz w:val="28"/>
          <w:szCs w:val="28"/>
        </w:rPr>
      </w:pPr>
      <w:r>
        <w:rPr>
          <w:b/>
          <w:bCs/>
          <w:sz w:val="28"/>
          <w:szCs w:val="28"/>
        </w:rPr>
        <w:t xml:space="preserve">Tổng kết </w:t>
      </w:r>
      <w:r w:rsidRPr="00237A36">
        <w:rPr>
          <w:b/>
          <w:bCs/>
          <w:sz w:val="28"/>
          <w:szCs w:val="28"/>
        </w:rPr>
        <w:t xml:space="preserve">thực hiện Nghị quyết số </w:t>
      </w:r>
      <w:r>
        <w:rPr>
          <w:b/>
          <w:bCs/>
          <w:sz w:val="28"/>
          <w:szCs w:val="28"/>
        </w:rPr>
        <w:t>80</w:t>
      </w:r>
      <w:r w:rsidRPr="00237A36">
        <w:rPr>
          <w:b/>
          <w:bCs/>
          <w:sz w:val="28"/>
          <w:szCs w:val="28"/>
        </w:rPr>
        <w:t>/</w:t>
      </w:r>
      <w:r>
        <w:rPr>
          <w:b/>
          <w:bCs/>
          <w:sz w:val="28"/>
          <w:szCs w:val="28"/>
        </w:rPr>
        <w:t>NQ-CP</w:t>
      </w:r>
      <w:r w:rsidRPr="00237A36">
        <w:rPr>
          <w:b/>
          <w:bCs/>
          <w:sz w:val="28"/>
          <w:szCs w:val="28"/>
        </w:rPr>
        <w:t xml:space="preserve">của </w:t>
      </w:r>
      <w:r>
        <w:rPr>
          <w:b/>
          <w:bCs/>
          <w:sz w:val="28"/>
          <w:szCs w:val="28"/>
        </w:rPr>
        <w:t xml:space="preserve">Chính phủ </w:t>
      </w:r>
    </w:p>
    <w:p w:rsidR="00CA2BA9" w:rsidRDefault="00CA2BA9" w:rsidP="00CA2BA9">
      <w:pPr>
        <w:shd w:val="clear" w:color="auto" w:fill="FFFFFF"/>
        <w:jc w:val="center"/>
        <w:rPr>
          <w:b/>
          <w:bCs/>
          <w:sz w:val="28"/>
          <w:szCs w:val="28"/>
          <w:lang w:val="pt-BR"/>
        </w:rPr>
      </w:pPr>
      <w:r w:rsidRPr="00237A36">
        <w:rPr>
          <w:b/>
          <w:bCs/>
          <w:sz w:val="28"/>
          <w:szCs w:val="28"/>
        </w:rPr>
        <w:t xml:space="preserve">về </w:t>
      </w:r>
      <w:r w:rsidRPr="00CC2AC5">
        <w:rPr>
          <w:b/>
          <w:bCs/>
          <w:sz w:val="28"/>
          <w:szCs w:val="28"/>
          <w:lang w:val="pt-BR"/>
        </w:rPr>
        <w:t>định h</w:t>
      </w:r>
      <w:r w:rsidRPr="00CC2AC5">
        <w:rPr>
          <w:rFonts w:hint="eastAsia"/>
          <w:b/>
          <w:bCs/>
          <w:sz w:val="28"/>
          <w:szCs w:val="28"/>
          <w:lang w:val="pt-BR"/>
        </w:rPr>
        <w:t>ư</w:t>
      </w:r>
      <w:r w:rsidRPr="00CC2AC5">
        <w:rPr>
          <w:b/>
          <w:bCs/>
          <w:sz w:val="28"/>
          <w:szCs w:val="28"/>
          <w:lang w:val="pt-BR"/>
        </w:rPr>
        <w:t>ớng giảm nghèo bền vững thời kỳ</w:t>
      </w:r>
      <w:r>
        <w:rPr>
          <w:b/>
          <w:bCs/>
          <w:sz w:val="28"/>
          <w:szCs w:val="28"/>
          <w:lang w:val="pt-BR"/>
        </w:rPr>
        <w:t xml:space="preserve"> t</w:t>
      </w:r>
      <w:r w:rsidRPr="00141BAF">
        <w:rPr>
          <w:b/>
          <w:bCs/>
          <w:sz w:val="28"/>
          <w:szCs w:val="28"/>
          <w:lang w:val="pt-BR"/>
        </w:rPr>
        <w:t>ừ</w:t>
      </w:r>
      <w:r>
        <w:rPr>
          <w:b/>
          <w:bCs/>
          <w:sz w:val="28"/>
          <w:szCs w:val="28"/>
          <w:lang w:val="pt-BR"/>
        </w:rPr>
        <w:t xml:space="preserve"> n</w:t>
      </w:r>
      <w:r w:rsidRPr="00141BAF">
        <w:rPr>
          <w:b/>
          <w:bCs/>
          <w:sz w:val="28"/>
          <w:szCs w:val="28"/>
          <w:lang w:val="pt-BR"/>
        </w:rPr>
        <w:t>ă</w:t>
      </w:r>
      <w:r>
        <w:rPr>
          <w:b/>
          <w:bCs/>
          <w:sz w:val="28"/>
          <w:szCs w:val="28"/>
          <w:lang w:val="pt-BR"/>
        </w:rPr>
        <w:t>m</w:t>
      </w:r>
      <w:r w:rsidRPr="00CC2AC5">
        <w:rPr>
          <w:b/>
          <w:bCs/>
          <w:sz w:val="28"/>
          <w:szCs w:val="28"/>
          <w:lang w:val="pt-BR"/>
        </w:rPr>
        <w:t xml:space="preserve"> 2011 </w:t>
      </w:r>
      <w:r w:rsidRPr="00141BAF">
        <w:rPr>
          <w:b/>
          <w:bCs/>
          <w:sz w:val="28"/>
          <w:szCs w:val="28"/>
          <w:lang w:val="pt-BR"/>
        </w:rPr>
        <w:t>đến</w:t>
      </w:r>
      <w:r>
        <w:rPr>
          <w:b/>
          <w:bCs/>
          <w:sz w:val="28"/>
          <w:szCs w:val="28"/>
          <w:lang w:val="pt-BR"/>
        </w:rPr>
        <w:t xml:space="preserve"> n</w:t>
      </w:r>
      <w:r w:rsidRPr="00141BAF">
        <w:rPr>
          <w:b/>
          <w:bCs/>
          <w:sz w:val="28"/>
          <w:szCs w:val="28"/>
          <w:lang w:val="pt-BR"/>
        </w:rPr>
        <w:t>ă</w:t>
      </w:r>
      <w:r>
        <w:rPr>
          <w:b/>
          <w:bCs/>
          <w:sz w:val="28"/>
          <w:szCs w:val="28"/>
          <w:lang w:val="pt-BR"/>
        </w:rPr>
        <w:t>m 2</w:t>
      </w:r>
      <w:r w:rsidRPr="00CC2AC5">
        <w:rPr>
          <w:b/>
          <w:bCs/>
          <w:sz w:val="28"/>
          <w:szCs w:val="28"/>
          <w:lang w:val="pt-BR"/>
        </w:rPr>
        <w:t>020</w:t>
      </w:r>
    </w:p>
    <w:p w:rsidR="00D30645" w:rsidRPr="003F0023" w:rsidRDefault="00D30645" w:rsidP="00D30645">
      <w:pPr>
        <w:shd w:val="clear" w:color="auto" w:fill="FFFFFF"/>
        <w:jc w:val="center"/>
        <w:rPr>
          <w:bCs/>
          <w:i/>
          <w:sz w:val="28"/>
          <w:szCs w:val="28"/>
        </w:rPr>
      </w:pPr>
      <w:r w:rsidRPr="003F0023">
        <w:rPr>
          <w:bCs/>
          <w:i/>
          <w:sz w:val="28"/>
          <w:szCs w:val="28"/>
        </w:rPr>
        <w:t xml:space="preserve">(Tài liệu phục vụ Hội nghị trực tuyến </w:t>
      </w:r>
      <w:r w:rsidR="00A4405D">
        <w:rPr>
          <w:bCs/>
          <w:i/>
          <w:sz w:val="28"/>
          <w:szCs w:val="28"/>
        </w:rPr>
        <w:t>tổng kết công tác giảm nghèo</w:t>
      </w:r>
      <w:r w:rsidRPr="003F0023">
        <w:rPr>
          <w:bCs/>
          <w:i/>
          <w:sz w:val="28"/>
          <w:szCs w:val="28"/>
        </w:rPr>
        <w:t>)</w:t>
      </w:r>
    </w:p>
    <w:p w:rsidR="00CA2BA9" w:rsidRPr="00237A36" w:rsidRDefault="00CA2BA9" w:rsidP="00CA2BA9">
      <w:pPr>
        <w:shd w:val="clear" w:color="auto" w:fill="FFFFFF"/>
        <w:jc w:val="center"/>
        <w:rPr>
          <w:b/>
          <w:bCs/>
          <w:sz w:val="28"/>
          <w:szCs w:val="28"/>
          <w:vertAlign w:val="superscript"/>
        </w:rPr>
      </w:pPr>
      <w:r w:rsidRPr="00237A36">
        <w:rPr>
          <w:b/>
          <w:bCs/>
          <w:sz w:val="28"/>
          <w:szCs w:val="28"/>
          <w:vertAlign w:val="superscript"/>
        </w:rPr>
        <w:t>____________</w:t>
      </w:r>
      <w:r>
        <w:rPr>
          <w:b/>
          <w:bCs/>
          <w:sz w:val="28"/>
          <w:szCs w:val="28"/>
          <w:vertAlign w:val="superscript"/>
        </w:rPr>
        <w:t>__</w:t>
      </w:r>
    </w:p>
    <w:p w:rsidR="00CA2BA9" w:rsidRPr="00237A36" w:rsidRDefault="00CA2BA9" w:rsidP="00CA2BA9">
      <w:pPr>
        <w:shd w:val="clear" w:color="auto" w:fill="FFFFFF"/>
        <w:spacing w:line="22" w:lineRule="atLeast"/>
        <w:ind w:firstLine="567"/>
        <w:rPr>
          <w:bCs/>
          <w:sz w:val="2"/>
          <w:szCs w:val="28"/>
        </w:rPr>
      </w:pPr>
      <w:r w:rsidRPr="00237A36">
        <w:rPr>
          <w:b/>
          <w:bCs/>
          <w:sz w:val="32"/>
          <w:szCs w:val="26"/>
        </w:rPr>
        <w:tab/>
      </w:r>
      <w:r w:rsidRPr="00237A36">
        <w:rPr>
          <w:b/>
          <w:bCs/>
          <w:sz w:val="32"/>
          <w:szCs w:val="26"/>
        </w:rPr>
        <w:tab/>
      </w:r>
    </w:p>
    <w:p w:rsidR="00CA2BA9" w:rsidRPr="004C18D3" w:rsidRDefault="00CA2BA9" w:rsidP="00931800">
      <w:pPr>
        <w:shd w:val="clear" w:color="auto" w:fill="FFFFFF"/>
        <w:spacing w:before="120" w:after="120"/>
        <w:ind w:firstLine="567"/>
        <w:jc w:val="both"/>
        <w:rPr>
          <w:bCs/>
          <w:sz w:val="28"/>
          <w:szCs w:val="28"/>
        </w:rPr>
      </w:pPr>
      <w:r w:rsidRPr="004C18D3">
        <w:rPr>
          <w:bCs/>
          <w:sz w:val="28"/>
          <w:szCs w:val="28"/>
        </w:rPr>
        <w:t xml:space="preserve">Ngày 19 tháng 5 năm 2011, Chính phủ đã ban hành Nghị quyết số 80/NQ-CP về </w:t>
      </w:r>
      <w:r w:rsidRPr="004C18D3">
        <w:rPr>
          <w:bCs/>
          <w:sz w:val="28"/>
          <w:szCs w:val="28"/>
          <w:lang w:val="pt-BR"/>
        </w:rPr>
        <w:t>định hướng giảm nghèo bền vững thời kỳ từ năm 2011 đến năm 2020</w:t>
      </w:r>
      <w:r w:rsidRPr="004C18D3">
        <w:rPr>
          <w:bCs/>
          <w:sz w:val="28"/>
          <w:szCs w:val="28"/>
        </w:rPr>
        <w:t xml:space="preserve">. Sau 10 năm (2011-2020) triển khai Nghị quyết </w:t>
      </w:r>
      <w:r w:rsidR="00A4405D" w:rsidRPr="004C18D3">
        <w:rPr>
          <w:bCs/>
          <w:sz w:val="28"/>
          <w:szCs w:val="28"/>
        </w:rPr>
        <w:t xml:space="preserve">số </w:t>
      </w:r>
      <w:r w:rsidRPr="004C18D3">
        <w:rPr>
          <w:bCs/>
          <w:sz w:val="28"/>
          <w:szCs w:val="28"/>
        </w:rPr>
        <w:t xml:space="preserve">80/NQ-CP, </w:t>
      </w:r>
      <w:r w:rsidR="00A4405D" w:rsidRPr="004C18D3">
        <w:rPr>
          <w:bCs/>
          <w:sz w:val="28"/>
          <w:szCs w:val="28"/>
        </w:rPr>
        <w:t>kết quả thực hiện cơ bản như sau</w:t>
      </w:r>
      <w:r w:rsidRPr="004C18D3">
        <w:rPr>
          <w:bCs/>
          <w:sz w:val="28"/>
          <w:szCs w:val="28"/>
        </w:rPr>
        <w:t xml:space="preserve">: </w:t>
      </w:r>
    </w:p>
    <w:p w:rsidR="00CA2BA9" w:rsidRPr="004C18D3" w:rsidRDefault="00CA2BA9" w:rsidP="00931800">
      <w:pPr>
        <w:pStyle w:val="NormalWeb"/>
        <w:shd w:val="clear" w:color="auto" w:fill="FFFFFF"/>
        <w:spacing w:before="120" w:beforeAutospacing="0" w:after="120" w:afterAutospacing="0"/>
        <w:ind w:firstLine="567"/>
        <w:jc w:val="both"/>
        <w:textAlignment w:val="baseline"/>
        <w:rPr>
          <w:b/>
          <w:spacing w:val="-10"/>
          <w:sz w:val="28"/>
          <w:szCs w:val="28"/>
        </w:rPr>
      </w:pPr>
      <w:r w:rsidRPr="004C18D3">
        <w:rPr>
          <w:b/>
          <w:spacing w:val="-10"/>
          <w:sz w:val="28"/>
          <w:szCs w:val="28"/>
        </w:rPr>
        <w:t xml:space="preserve">I. </w:t>
      </w:r>
      <w:r w:rsidR="000B4FC1" w:rsidRPr="004C18D3">
        <w:rPr>
          <w:b/>
          <w:spacing w:val="-10"/>
          <w:sz w:val="28"/>
          <w:szCs w:val="28"/>
        </w:rPr>
        <w:t>Công tác chỉ đạo triển khai</w:t>
      </w:r>
    </w:p>
    <w:p w:rsidR="00D05795" w:rsidRPr="004C18D3" w:rsidRDefault="000B4FC1" w:rsidP="00931800">
      <w:pPr>
        <w:shd w:val="clear" w:color="auto" w:fill="FFFFFF"/>
        <w:spacing w:before="120" w:after="120"/>
        <w:ind w:firstLine="567"/>
        <w:jc w:val="both"/>
        <w:rPr>
          <w:color w:val="000000"/>
          <w:sz w:val="28"/>
          <w:szCs w:val="28"/>
        </w:rPr>
      </w:pPr>
      <w:r w:rsidRPr="004C18D3">
        <w:rPr>
          <w:bCs/>
          <w:sz w:val="28"/>
          <w:szCs w:val="28"/>
        </w:rPr>
        <w:t xml:space="preserve">1. </w:t>
      </w:r>
      <w:r w:rsidR="00CA2BA9" w:rsidRPr="004C18D3">
        <w:rPr>
          <w:sz w:val="28"/>
          <w:szCs w:val="28"/>
        </w:rPr>
        <w:t xml:space="preserve">Để </w:t>
      </w:r>
      <w:r w:rsidR="00084BA5" w:rsidRPr="004C18D3">
        <w:rPr>
          <w:sz w:val="28"/>
          <w:szCs w:val="28"/>
        </w:rPr>
        <w:t xml:space="preserve">cụ thể hóa và </w:t>
      </w:r>
      <w:r w:rsidR="00CA2BA9" w:rsidRPr="004C18D3">
        <w:rPr>
          <w:sz w:val="28"/>
          <w:szCs w:val="28"/>
        </w:rPr>
        <w:t xml:space="preserve">triển khai </w:t>
      </w:r>
      <w:r w:rsidR="00084BA5" w:rsidRPr="004C18D3">
        <w:rPr>
          <w:sz w:val="28"/>
          <w:szCs w:val="28"/>
        </w:rPr>
        <w:t xml:space="preserve">hiệu quả </w:t>
      </w:r>
      <w:r w:rsidR="00CA2BA9" w:rsidRPr="004C18D3">
        <w:rPr>
          <w:sz w:val="28"/>
          <w:szCs w:val="28"/>
        </w:rPr>
        <w:t>Nghị quyết số 80/NQ-CP của Chính phủ,</w:t>
      </w:r>
      <w:r w:rsidR="00490542" w:rsidRPr="004C18D3">
        <w:rPr>
          <w:sz w:val="28"/>
          <w:szCs w:val="28"/>
        </w:rPr>
        <w:t xml:space="preserve"> </w:t>
      </w:r>
      <w:r w:rsidR="00CA2BA9" w:rsidRPr="004C18D3">
        <w:rPr>
          <w:sz w:val="28"/>
          <w:szCs w:val="28"/>
        </w:rPr>
        <w:t xml:space="preserve">Thủ tướng Chính phủ </w:t>
      </w:r>
      <w:r w:rsidR="00084BA5" w:rsidRPr="004C18D3">
        <w:rPr>
          <w:sz w:val="28"/>
          <w:szCs w:val="28"/>
        </w:rPr>
        <w:t xml:space="preserve">đã </w:t>
      </w:r>
      <w:r w:rsidR="00CA2BA9" w:rsidRPr="004C18D3">
        <w:rPr>
          <w:sz w:val="28"/>
          <w:szCs w:val="28"/>
        </w:rPr>
        <w:t xml:space="preserve">ban hành Khung kế hoạch triển khai Nghị quyết </w:t>
      </w:r>
      <w:r w:rsidR="0038137D" w:rsidRPr="004C18D3">
        <w:rPr>
          <w:sz w:val="28"/>
          <w:szCs w:val="28"/>
        </w:rPr>
        <w:t xml:space="preserve">số </w:t>
      </w:r>
      <w:r w:rsidR="00CA2BA9" w:rsidRPr="004C18D3">
        <w:rPr>
          <w:sz w:val="28"/>
          <w:szCs w:val="28"/>
        </w:rPr>
        <w:t>80/NQ-CP</w:t>
      </w:r>
      <w:r w:rsidR="0038137D" w:rsidRPr="004C18D3">
        <w:rPr>
          <w:sz w:val="28"/>
          <w:szCs w:val="28"/>
        </w:rPr>
        <w:t xml:space="preserve"> giao nhiệm vụ cụ thể cho các </w:t>
      </w:r>
      <w:r w:rsidR="00CA2BA9" w:rsidRPr="004C18D3">
        <w:rPr>
          <w:sz w:val="28"/>
          <w:szCs w:val="28"/>
        </w:rPr>
        <w:t>Bộ, ngành, địa phương xây dựng, sửa đổi, bổ sung và tổ chức thực hiện các cơ chế, chính sách, chương trình giảm nghèo</w:t>
      </w:r>
      <w:r w:rsidR="0048653E" w:rsidRPr="004C18D3">
        <w:rPr>
          <w:sz w:val="28"/>
          <w:szCs w:val="28"/>
        </w:rPr>
        <w:t xml:space="preserve">; đồng thời </w:t>
      </w:r>
      <w:r w:rsidR="00CA2BA9" w:rsidRPr="004C18D3">
        <w:rPr>
          <w:bCs/>
          <w:color w:val="000000"/>
          <w:sz w:val="28"/>
          <w:szCs w:val="28"/>
        </w:rPr>
        <w:t>thành lập Ban Chỉ đạo Trung ương về giảm nghèo bền vững thời kỳ từ năm 2011 đến năm 2020</w:t>
      </w:r>
      <w:r w:rsidR="0048653E" w:rsidRPr="004C18D3">
        <w:rPr>
          <w:bCs/>
          <w:color w:val="000000"/>
          <w:sz w:val="28"/>
          <w:szCs w:val="28"/>
        </w:rPr>
        <w:t xml:space="preserve"> để </w:t>
      </w:r>
      <w:r w:rsidR="00CA2BA9" w:rsidRPr="004C18D3">
        <w:rPr>
          <w:color w:val="000000"/>
          <w:sz w:val="28"/>
          <w:szCs w:val="28"/>
        </w:rPr>
        <w:t>giúp Thủ tướng Chính phủ chỉ đạo các Bộ, ngành, địa phương giải quyết những vấn đề liên quan về cơ chế, chính sách thực hiện mục tiêu giảm nghèo</w:t>
      </w:r>
      <w:r w:rsidR="007A294E" w:rsidRPr="004C18D3">
        <w:rPr>
          <w:color w:val="000000"/>
          <w:sz w:val="28"/>
          <w:szCs w:val="28"/>
        </w:rPr>
        <w:t xml:space="preserve"> bền vững</w:t>
      </w:r>
      <w:r w:rsidR="00CA2BA9" w:rsidRPr="004C18D3">
        <w:rPr>
          <w:color w:val="000000"/>
          <w:sz w:val="28"/>
          <w:szCs w:val="28"/>
        </w:rPr>
        <w:t xml:space="preserve">. </w:t>
      </w:r>
    </w:p>
    <w:p w:rsidR="00CA2BA9" w:rsidRPr="004C18D3" w:rsidRDefault="00CC5D07" w:rsidP="00931800">
      <w:pPr>
        <w:shd w:val="clear" w:color="auto" w:fill="FFFFFF"/>
        <w:spacing w:before="120" w:after="120"/>
        <w:ind w:firstLine="567"/>
        <w:jc w:val="both"/>
        <w:rPr>
          <w:color w:val="000000"/>
          <w:sz w:val="28"/>
          <w:szCs w:val="28"/>
          <w:lang w:val="en-GB"/>
        </w:rPr>
      </w:pPr>
      <w:r w:rsidRPr="004C18D3">
        <w:rPr>
          <w:color w:val="000000"/>
          <w:sz w:val="28"/>
          <w:szCs w:val="28"/>
        </w:rPr>
        <w:t xml:space="preserve">2. </w:t>
      </w:r>
      <w:r w:rsidR="000D0B42" w:rsidRPr="004C18D3">
        <w:rPr>
          <w:color w:val="000000"/>
          <w:sz w:val="28"/>
          <w:szCs w:val="28"/>
        </w:rPr>
        <w:t>C</w:t>
      </w:r>
      <w:r w:rsidR="00CA2BA9" w:rsidRPr="004C18D3">
        <w:rPr>
          <w:color w:val="000000"/>
          <w:sz w:val="28"/>
          <w:szCs w:val="28"/>
        </w:rPr>
        <w:t>ác Bộ, ngành</w:t>
      </w:r>
      <w:r w:rsidR="007A294E" w:rsidRPr="004C18D3">
        <w:rPr>
          <w:color w:val="000000"/>
          <w:sz w:val="28"/>
          <w:szCs w:val="28"/>
        </w:rPr>
        <w:t xml:space="preserve">, địa phương </w:t>
      </w:r>
      <w:r w:rsidR="00CA2BA9" w:rsidRPr="004C18D3">
        <w:rPr>
          <w:color w:val="000000"/>
          <w:sz w:val="28"/>
          <w:szCs w:val="28"/>
        </w:rPr>
        <w:t xml:space="preserve">đã </w:t>
      </w:r>
      <w:r w:rsidR="00384BE1" w:rsidRPr="004C18D3">
        <w:rPr>
          <w:color w:val="000000"/>
          <w:sz w:val="28"/>
          <w:szCs w:val="28"/>
        </w:rPr>
        <w:t>chủ động, sáng tạo, trách nhiệm nghiên cứu,</w:t>
      </w:r>
      <w:r w:rsidR="00CA2BA9" w:rsidRPr="004C18D3">
        <w:rPr>
          <w:color w:val="000000"/>
          <w:sz w:val="28"/>
          <w:szCs w:val="28"/>
        </w:rPr>
        <w:t xml:space="preserve"> rà soát, </w:t>
      </w:r>
      <w:r w:rsidR="00384BE1" w:rsidRPr="004C18D3">
        <w:rPr>
          <w:color w:val="000000"/>
          <w:sz w:val="28"/>
          <w:szCs w:val="28"/>
        </w:rPr>
        <w:t xml:space="preserve">trình Chính phủ, Thủ tướng Chính phủ, ban hành theo thẩm quyền </w:t>
      </w:r>
      <w:r w:rsidR="00CB5AC9" w:rsidRPr="004C18D3">
        <w:rPr>
          <w:color w:val="000000"/>
          <w:sz w:val="28"/>
          <w:szCs w:val="28"/>
        </w:rPr>
        <w:t xml:space="preserve">các </w:t>
      </w:r>
      <w:r w:rsidR="00CA2BA9" w:rsidRPr="004C18D3">
        <w:rPr>
          <w:color w:val="000000"/>
          <w:sz w:val="28"/>
          <w:szCs w:val="28"/>
        </w:rPr>
        <w:t>chính sách</w:t>
      </w:r>
      <w:r w:rsidR="00CB5AC9" w:rsidRPr="004C18D3">
        <w:rPr>
          <w:color w:val="000000"/>
          <w:sz w:val="28"/>
          <w:szCs w:val="28"/>
        </w:rPr>
        <w:t xml:space="preserve">, văn bản hoàn thiện hệ thống chính sách giảm nghèo </w:t>
      </w:r>
      <w:r w:rsidR="00CA2BA9" w:rsidRPr="004C18D3">
        <w:rPr>
          <w:color w:val="000000"/>
          <w:sz w:val="28"/>
          <w:szCs w:val="28"/>
        </w:rPr>
        <w:t xml:space="preserve">theo hướng </w:t>
      </w:r>
      <w:r w:rsidR="00635300" w:rsidRPr="004C18D3">
        <w:rPr>
          <w:color w:val="000000"/>
          <w:sz w:val="28"/>
          <w:szCs w:val="28"/>
        </w:rPr>
        <w:t xml:space="preserve">từng bước </w:t>
      </w:r>
      <w:r w:rsidR="00CA2BA9" w:rsidRPr="004C18D3">
        <w:rPr>
          <w:color w:val="000000"/>
          <w:sz w:val="28"/>
          <w:szCs w:val="28"/>
        </w:rPr>
        <w:t>mở rộng đối tượng thụ hưởng, mở rộng độ bao phủ ở các địa bàn nghèo, vùng khó khăn, đặc biệt khó khăn</w:t>
      </w:r>
      <w:r w:rsidR="0052498E" w:rsidRPr="004C18D3">
        <w:rPr>
          <w:color w:val="000000"/>
          <w:sz w:val="28"/>
          <w:szCs w:val="28"/>
        </w:rPr>
        <w:t>; tích hợp các chính sách để thuận lợi cho quá trình thực hiện, tập trung nguồn lực</w:t>
      </w:r>
      <w:r w:rsidR="00CA2BA9" w:rsidRPr="004C18D3">
        <w:rPr>
          <w:color w:val="000000"/>
          <w:sz w:val="28"/>
          <w:szCs w:val="28"/>
        </w:rPr>
        <w:t xml:space="preserve">. </w:t>
      </w:r>
      <w:r w:rsidR="00CE4468" w:rsidRPr="004C18D3">
        <w:rPr>
          <w:color w:val="000000"/>
          <w:sz w:val="28"/>
          <w:szCs w:val="28"/>
        </w:rPr>
        <w:t>C</w:t>
      </w:r>
      <w:r w:rsidR="00CA2BA9" w:rsidRPr="004C18D3">
        <w:rPr>
          <w:color w:val="000000"/>
          <w:sz w:val="28"/>
          <w:szCs w:val="28"/>
        </w:rPr>
        <w:t xml:space="preserve">hính sách giảm nghèo </w:t>
      </w:r>
      <w:r w:rsidR="00CE4468" w:rsidRPr="004C18D3">
        <w:rPr>
          <w:color w:val="000000"/>
          <w:sz w:val="28"/>
          <w:szCs w:val="28"/>
        </w:rPr>
        <w:t xml:space="preserve">trở thành nội dung chính trong kế hoạch phát triển </w:t>
      </w:r>
      <w:r w:rsidR="00CA2BA9" w:rsidRPr="004C18D3">
        <w:rPr>
          <w:color w:val="000000"/>
          <w:sz w:val="28"/>
          <w:szCs w:val="28"/>
          <w:lang w:val="en-GB"/>
        </w:rPr>
        <w:t>kinh tế - xã hội của Chính phủ và các địa phương trong từng giai đoạn và hằng năm.</w:t>
      </w:r>
    </w:p>
    <w:p w:rsidR="0059681F" w:rsidRPr="004C18D3" w:rsidRDefault="00CA2BA9" w:rsidP="00931800">
      <w:pPr>
        <w:shd w:val="clear" w:color="auto" w:fill="FFFFFF"/>
        <w:spacing w:before="120" w:after="120"/>
        <w:ind w:firstLine="567"/>
        <w:jc w:val="both"/>
        <w:rPr>
          <w:sz w:val="28"/>
          <w:szCs w:val="28"/>
        </w:rPr>
      </w:pPr>
      <w:r w:rsidRPr="004C18D3">
        <w:rPr>
          <w:color w:val="000000"/>
          <w:sz w:val="28"/>
          <w:szCs w:val="28"/>
        </w:rPr>
        <w:t xml:space="preserve">3. </w:t>
      </w:r>
      <w:r w:rsidRPr="004C18D3">
        <w:rPr>
          <w:sz w:val="28"/>
          <w:szCs w:val="28"/>
        </w:rPr>
        <w:t>Công tuyên truyền</w:t>
      </w:r>
      <w:r w:rsidR="00E105C8" w:rsidRPr="004C18D3">
        <w:rPr>
          <w:sz w:val="28"/>
          <w:szCs w:val="28"/>
        </w:rPr>
        <w:t>,</w:t>
      </w:r>
      <w:r w:rsidRPr="004C18D3">
        <w:rPr>
          <w:sz w:val="28"/>
          <w:szCs w:val="28"/>
        </w:rPr>
        <w:t xml:space="preserve"> phổ biến chính sách về giảm nghèo</w:t>
      </w:r>
      <w:r w:rsidR="00D83B1E" w:rsidRPr="004C18D3">
        <w:rPr>
          <w:sz w:val="28"/>
          <w:szCs w:val="28"/>
        </w:rPr>
        <w:t xml:space="preserve">, mô hình hay, cách làm giỏi đã được các Bộ, ngành, địa phương </w:t>
      </w:r>
      <w:r w:rsidR="0090092B" w:rsidRPr="004C18D3">
        <w:rPr>
          <w:sz w:val="28"/>
          <w:szCs w:val="28"/>
        </w:rPr>
        <w:t xml:space="preserve">quan tâm, triển khai rộng rãi với hình thức đa dạng, phong phú phù hợp với từng đối tượng, </w:t>
      </w:r>
      <w:r w:rsidR="0059681F" w:rsidRPr="004C18D3">
        <w:rPr>
          <w:sz w:val="28"/>
          <w:szCs w:val="28"/>
        </w:rPr>
        <w:t xml:space="preserve">vùng miền, nhất là đối với vùng sâu, vùng xa, vùng có đông đồng bào dân tộc thiểu số. </w:t>
      </w:r>
      <w:r w:rsidRPr="004C18D3">
        <w:rPr>
          <w:sz w:val="28"/>
          <w:szCs w:val="28"/>
        </w:rPr>
        <w:t xml:space="preserve"> </w:t>
      </w:r>
    </w:p>
    <w:p w:rsidR="00CA2BA9" w:rsidRPr="004C18D3" w:rsidRDefault="00CA2BA9" w:rsidP="00931800">
      <w:pPr>
        <w:shd w:val="clear" w:color="auto" w:fill="FFFFFF"/>
        <w:spacing w:before="120" w:after="120"/>
        <w:ind w:firstLine="567"/>
        <w:jc w:val="both"/>
        <w:rPr>
          <w:iCs/>
          <w:color w:val="000000"/>
          <w:sz w:val="28"/>
          <w:szCs w:val="28"/>
        </w:rPr>
      </w:pPr>
      <w:r w:rsidRPr="004C18D3">
        <w:rPr>
          <w:sz w:val="28"/>
          <w:szCs w:val="28"/>
        </w:rPr>
        <w:t>4. Công tác thông tin, báo cáo, kiểm tra, đánh giá</w:t>
      </w:r>
      <w:r w:rsidR="00490542" w:rsidRPr="004C18D3">
        <w:rPr>
          <w:sz w:val="28"/>
          <w:szCs w:val="28"/>
        </w:rPr>
        <w:t xml:space="preserve"> </w:t>
      </w:r>
      <w:r w:rsidRPr="004C18D3">
        <w:rPr>
          <w:rFonts w:eastAsia="MS Mincho"/>
          <w:sz w:val="28"/>
          <w:szCs w:val="28"/>
          <w:lang w:eastAsia="ja-JP"/>
        </w:rPr>
        <w:t>chính sách</w:t>
      </w:r>
      <w:r w:rsidR="003156FE" w:rsidRPr="004C18D3">
        <w:rPr>
          <w:rFonts w:eastAsia="MS Mincho"/>
          <w:sz w:val="28"/>
          <w:szCs w:val="28"/>
          <w:lang w:eastAsia="ja-JP"/>
        </w:rPr>
        <w:t>,</w:t>
      </w:r>
      <w:r w:rsidR="00490542" w:rsidRPr="004C18D3">
        <w:rPr>
          <w:rFonts w:eastAsia="MS Mincho"/>
          <w:sz w:val="28"/>
          <w:szCs w:val="28"/>
          <w:lang w:eastAsia="ja-JP"/>
        </w:rPr>
        <w:t xml:space="preserve"> </w:t>
      </w:r>
      <w:r w:rsidR="003156FE" w:rsidRPr="004C18D3">
        <w:rPr>
          <w:rFonts w:eastAsia="MS Mincho"/>
          <w:sz w:val="28"/>
          <w:szCs w:val="28"/>
          <w:lang w:eastAsia="ja-JP"/>
        </w:rPr>
        <w:t>c</w:t>
      </w:r>
      <w:r w:rsidRPr="004C18D3">
        <w:rPr>
          <w:rFonts w:eastAsia="MS Mincho"/>
          <w:sz w:val="28"/>
          <w:szCs w:val="28"/>
          <w:lang w:eastAsia="ja-JP"/>
        </w:rPr>
        <w:t>hương trình giả</w:t>
      </w:r>
      <w:r w:rsidR="003156FE" w:rsidRPr="004C18D3">
        <w:rPr>
          <w:rFonts w:eastAsia="MS Mincho"/>
          <w:sz w:val="28"/>
          <w:szCs w:val="28"/>
          <w:lang w:eastAsia="ja-JP"/>
        </w:rPr>
        <w:t>m nghèo được</w:t>
      </w:r>
      <w:r w:rsidRPr="004C18D3">
        <w:rPr>
          <w:rFonts w:eastAsia="MS Mincho"/>
          <w:sz w:val="28"/>
          <w:szCs w:val="28"/>
          <w:lang w:eastAsia="ja-JP"/>
        </w:rPr>
        <w:t xml:space="preserve"> Ban </w:t>
      </w:r>
      <w:r w:rsidR="003156FE" w:rsidRPr="004C18D3">
        <w:rPr>
          <w:rFonts w:eastAsia="MS Mincho"/>
          <w:sz w:val="28"/>
          <w:szCs w:val="28"/>
          <w:lang w:eastAsia="ja-JP"/>
        </w:rPr>
        <w:t>C</w:t>
      </w:r>
      <w:r w:rsidRPr="004C18D3">
        <w:rPr>
          <w:rFonts w:eastAsia="MS Mincho"/>
          <w:sz w:val="28"/>
          <w:szCs w:val="28"/>
          <w:lang w:eastAsia="ja-JP"/>
        </w:rPr>
        <w:t>hỉ đạo Trung ương; các Bộ, ngành; cấp ủy Đảng, Hội đồng nhân dân, Ủy ban nhân dân</w:t>
      </w:r>
      <w:r w:rsidR="005328E5" w:rsidRPr="004C18D3">
        <w:rPr>
          <w:rFonts w:eastAsia="MS Mincho"/>
          <w:sz w:val="28"/>
          <w:szCs w:val="28"/>
          <w:lang w:eastAsia="ja-JP"/>
        </w:rPr>
        <w:t>,</w:t>
      </w:r>
      <w:r w:rsidRPr="004C18D3">
        <w:rPr>
          <w:rFonts w:eastAsia="MS Mincho"/>
          <w:sz w:val="28"/>
          <w:szCs w:val="28"/>
          <w:lang w:eastAsia="ja-JP"/>
        </w:rPr>
        <w:t xml:space="preserve"> Mặt trận Tổ quốc Việt Nam</w:t>
      </w:r>
      <w:r w:rsidR="005328E5" w:rsidRPr="004C18D3">
        <w:rPr>
          <w:rFonts w:eastAsia="MS Mincho"/>
          <w:sz w:val="28"/>
          <w:szCs w:val="28"/>
          <w:lang w:eastAsia="ja-JP"/>
        </w:rPr>
        <w:t xml:space="preserve"> và các tổ chức thành viên</w:t>
      </w:r>
      <w:r w:rsidRPr="004C18D3">
        <w:rPr>
          <w:rFonts w:eastAsia="MS Mincho"/>
          <w:sz w:val="28"/>
          <w:szCs w:val="28"/>
          <w:lang w:eastAsia="ja-JP"/>
        </w:rPr>
        <w:t xml:space="preserve"> các cấp quan tâm chỉ đạo, </w:t>
      </w:r>
      <w:r w:rsidR="00461A51" w:rsidRPr="004C18D3">
        <w:rPr>
          <w:rFonts w:eastAsia="MS Mincho"/>
          <w:sz w:val="28"/>
          <w:szCs w:val="28"/>
          <w:lang w:eastAsia="ja-JP"/>
        </w:rPr>
        <w:t xml:space="preserve">kiểm tra </w:t>
      </w:r>
      <w:r w:rsidRPr="004C18D3">
        <w:rPr>
          <w:rFonts w:eastAsia="MS Mincho"/>
          <w:sz w:val="28"/>
          <w:szCs w:val="28"/>
          <w:lang w:eastAsia="ja-JP"/>
        </w:rPr>
        <w:t>thường xuyên</w:t>
      </w:r>
      <w:r w:rsidR="00794CED" w:rsidRPr="004C18D3">
        <w:rPr>
          <w:rFonts w:eastAsia="MS Mincho"/>
          <w:sz w:val="28"/>
          <w:szCs w:val="28"/>
          <w:lang w:eastAsia="ja-JP"/>
        </w:rPr>
        <w:t>.</w:t>
      </w:r>
      <w:r w:rsidR="00556FCF" w:rsidRPr="004C18D3">
        <w:rPr>
          <w:iCs/>
          <w:color w:val="000000"/>
          <w:sz w:val="28"/>
          <w:szCs w:val="28"/>
        </w:rPr>
        <w:t xml:space="preserve"> </w:t>
      </w:r>
    </w:p>
    <w:p w:rsidR="0028255A" w:rsidRPr="004C18D3" w:rsidRDefault="00CA2BA9" w:rsidP="00931800">
      <w:pPr>
        <w:shd w:val="clear" w:color="auto" w:fill="FFFFFF"/>
        <w:spacing w:before="120" w:after="120"/>
        <w:ind w:firstLine="567"/>
        <w:jc w:val="both"/>
        <w:rPr>
          <w:b/>
          <w:bCs/>
          <w:sz w:val="28"/>
          <w:szCs w:val="28"/>
        </w:rPr>
      </w:pPr>
      <w:r w:rsidRPr="004C18D3">
        <w:rPr>
          <w:b/>
          <w:bCs/>
          <w:sz w:val="28"/>
          <w:szCs w:val="28"/>
        </w:rPr>
        <w:t xml:space="preserve">II. </w:t>
      </w:r>
      <w:r w:rsidR="0028255A" w:rsidRPr="004C18D3">
        <w:rPr>
          <w:b/>
          <w:bCs/>
          <w:sz w:val="28"/>
          <w:szCs w:val="28"/>
        </w:rPr>
        <w:t>Một số kết quả chủ yếu</w:t>
      </w:r>
    </w:p>
    <w:p w:rsidR="00CA2BA9" w:rsidRPr="004C18D3" w:rsidRDefault="00CA2BA9" w:rsidP="00931800">
      <w:pPr>
        <w:widowControl w:val="0"/>
        <w:spacing w:before="120" w:after="120"/>
        <w:ind w:firstLine="567"/>
        <w:jc w:val="both"/>
        <w:rPr>
          <w:b/>
          <w:sz w:val="28"/>
          <w:szCs w:val="28"/>
        </w:rPr>
      </w:pPr>
      <w:r w:rsidRPr="004C18D3">
        <w:rPr>
          <w:b/>
          <w:sz w:val="28"/>
          <w:szCs w:val="28"/>
          <w:lang w:val="vi-VN"/>
        </w:rPr>
        <w:t>1. Các chính sách hỗ trợ giảm nghèo chung</w:t>
      </w:r>
    </w:p>
    <w:p w:rsidR="004826CD" w:rsidRPr="004C18D3" w:rsidRDefault="001F20DE" w:rsidP="00931800">
      <w:pPr>
        <w:spacing w:before="120" w:after="120"/>
        <w:ind w:firstLine="567"/>
        <w:jc w:val="both"/>
        <w:rPr>
          <w:sz w:val="28"/>
          <w:szCs w:val="28"/>
          <w:lang w:val="nl-NL"/>
        </w:rPr>
      </w:pPr>
      <w:r w:rsidRPr="004C18D3">
        <w:rPr>
          <w:sz w:val="28"/>
          <w:szCs w:val="28"/>
          <w:lang w:val="nl-NL"/>
        </w:rPr>
        <w:t xml:space="preserve">1.1. </w:t>
      </w:r>
      <w:r w:rsidR="00C341E6" w:rsidRPr="004C18D3">
        <w:rPr>
          <w:sz w:val="28"/>
          <w:szCs w:val="28"/>
          <w:lang w:val="nl-NL"/>
        </w:rPr>
        <w:t xml:space="preserve">Về nguồn lực </w:t>
      </w:r>
    </w:p>
    <w:p w:rsidR="00C45F33" w:rsidRPr="004C18D3" w:rsidRDefault="00004C0C" w:rsidP="00931800">
      <w:pPr>
        <w:spacing w:before="120" w:after="120"/>
        <w:ind w:firstLine="567"/>
        <w:jc w:val="both"/>
        <w:rPr>
          <w:sz w:val="28"/>
          <w:szCs w:val="28"/>
          <w:lang w:val="nl-NL"/>
        </w:rPr>
      </w:pPr>
      <w:r w:rsidRPr="004C18D3">
        <w:rPr>
          <w:sz w:val="28"/>
          <w:szCs w:val="28"/>
          <w:lang w:val="nl-NL"/>
        </w:rPr>
        <w:t xml:space="preserve">Giai đoạn </w:t>
      </w:r>
      <w:r w:rsidR="000F08D4" w:rsidRPr="004C18D3">
        <w:rPr>
          <w:sz w:val="28"/>
          <w:szCs w:val="28"/>
          <w:lang w:val="nl-NL"/>
        </w:rPr>
        <w:t>2011-2020, NSNN để thực hiện chính sách giảm nghèo là khá lớn</w:t>
      </w:r>
      <w:r w:rsidR="00C2201F" w:rsidRPr="004C18D3">
        <w:rPr>
          <w:sz w:val="28"/>
          <w:szCs w:val="28"/>
          <w:lang w:val="nl-NL"/>
        </w:rPr>
        <w:t>,</w:t>
      </w:r>
      <w:r w:rsidR="00B80F44" w:rsidRPr="004C18D3">
        <w:rPr>
          <w:sz w:val="28"/>
          <w:szCs w:val="28"/>
          <w:lang w:val="nl-NL"/>
        </w:rPr>
        <w:t xml:space="preserve"> </w:t>
      </w:r>
      <w:r w:rsidR="0078621F" w:rsidRPr="004C18D3">
        <w:rPr>
          <w:sz w:val="28"/>
          <w:szCs w:val="28"/>
          <w:lang w:val="nl-NL"/>
        </w:rPr>
        <w:t xml:space="preserve">khoảng </w:t>
      </w:r>
      <w:r w:rsidR="000F08D4" w:rsidRPr="004C18D3">
        <w:rPr>
          <w:sz w:val="28"/>
          <w:szCs w:val="28"/>
          <w:lang w:val="nl-NL"/>
        </w:rPr>
        <w:t xml:space="preserve">gần 1.630 nghìn tỷ đồng (bình quân khoảng 163 nghìn tỷ </w:t>
      </w:r>
      <w:r w:rsidR="000F08D4" w:rsidRPr="004C18D3">
        <w:rPr>
          <w:sz w:val="28"/>
          <w:szCs w:val="28"/>
          <w:lang w:val="nl-NL"/>
        </w:rPr>
        <w:lastRenderedPageBreak/>
        <w:t>đồng/năm), chiếm khoảng 13,2% tổng chi NSNN (bao gồm cả chi bù lãi suất để thực hiện chính sách tín dụng ưu</w:t>
      </w:r>
      <w:bookmarkStart w:id="0" w:name="_GoBack"/>
      <w:bookmarkEnd w:id="0"/>
      <w:r w:rsidR="000F08D4" w:rsidRPr="004C18D3">
        <w:rPr>
          <w:sz w:val="28"/>
          <w:szCs w:val="28"/>
          <w:lang w:val="nl-NL"/>
        </w:rPr>
        <w:t xml:space="preserve"> đãi đối với hộ nghèo)</w:t>
      </w:r>
      <w:r w:rsidR="0078621F" w:rsidRPr="004C18D3">
        <w:rPr>
          <w:rStyle w:val="FootnoteReference"/>
          <w:sz w:val="28"/>
          <w:szCs w:val="28"/>
          <w:lang w:val="nl-NL"/>
        </w:rPr>
        <w:footnoteReference w:id="1"/>
      </w:r>
      <w:r w:rsidR="00C45F33" w:rsidRPr="004C18D3">
        <w:rPr>
          <w:sz w:val="28"/>
          <w:szCs w:val="28"/>
          <w:lang w:val="nl-NL"/>
        </w:rPr>
        <w:t>.</w:t>
      </w:r>
    </w:p>
    <w:p w:rsidR="00CA2BA9" w:rsidRPr="004C18D3" w:rsidRDefault="00CA2BA9" w:rsidP="00931800">
      <w:pPr>
        <w:widowControl w:val="0"/>
        <w:spacing w:before="120" w:after="120" w:line="264" w:lineRule="auto"/>
        <w:ind w:firstLine="567"/>
        <w:jc w:val="both"/>
        <w:rPr>
          <w:spacing w:val="-4"/>
          <w:sz w:val="28"/>
          <w:szCs w:val="28"/>
        </w:rPr>
      </w:pPr>
      <w:r w:rsidRPr="004C18D3">
        <w:rPr>
          <w:spacing w:val="-4"/>
          <w:sz w:val="28"/>
          <w:szCs w:val="28"/>
        </w:rPr>
        <w:t>1.</w:t>
      </w:r>
      <w:r w:rsidR="00476E79" w:rsidRPr="004C18D3">
        <w:rPr>
          <w:spacing w:val="-4"/>
          <w:sz w:val="28"/>
          <w:szCs w:val="28"/>
        </w:rPr>
        <w:t>2</w:t>
      </w:r>
      <w:r w:rsidRPr="004C18D3">
        <w:rPr>
          <w:spacing w:val="-4"/>
          <w:sz w:val="28"/>
          <w:szCs w:val="28"/>
        </w:rPr>
        <w:t>.</w:t>
      </w:r>
      <w:r w:rsidR="006F17D0" w:rsidRPr="004C18D3">
        <w:rPr>
          <w:spacing w:val="-4"/>
          <w:sz w:val="28"/>
          <w:szCs w:val="28"/>
        </w:rPr>
        <w:t xml:space="preserve"> </w:t>
      </w:r>
      <w:r w:rsidR="00476E79" w:rsidRPr="004C18D3">
        <w:rPr>
          <w:spacing w:val="-4"/>
          <w:sz w:val="28"/>
          <w:szCs w:val="28"/>
        </w:rPr>
        <w:t>Về chính sách h</w:t>
      </w:r>
      <w:r w:rsidRPr="004C18D3">
        <w:rPr>
          <w:spacing w:val="-4"/>
          <w:sz w:val="28"/>
          <w:szCs w:val="28"/>
          <w:lang w:val="vi-VN"/>
        </w:rPr>
        <w:t xml:space="preserve">ỗ trợ sản xuất, dạy nghề, tạo việc làm, tăng thu nhập </w:t>
      </w:r>
    </w:p>
    <w:p w:rsidR="00B80F44" w:rsidRPr="004C18D3" w:rsidRDefault="00CA2BA9" w:rsidP="00931800">
      <w:pPr>
        <w:widowControl w:val="0"/>
        <w:spacing w:before="120" w:after="120" w:line="264" w:lineRule="auto"/>
        <w:ind w:firstLine="567"/>
        <w:jc w:val="both"/>
        <w:rPr>
          <w:iCs/>
          <w:sz w:val="28"/>
          <w:szCs w:val="28"/>
        </w:rPr>
      </w:pPr>
      <w:r w:rsidRPr="004C18D3">
        <w:rPr>
          <w:iCs/>
          <w:sz w:val="28"/>
          <w:szCs w:val="28"/>
        </w:rPr>
        <w:t xml:space="preserve">a) </w:t>
      </w:r>
      <w:r w:rsidR="00816EDC" w:rsidRPr="004C18D3">
        <w:rPr>
          <w:iCs/>
          <w:sz w:val="28"/>
          <w:szCs w:val="28"/>
        </w:rPr>
        <w:t>Về tín dụng</w:t>
      </w:r>
      <w:r w:rsidR="00A13885" w:rsidRPr="004C18D3">
        <w:rPr>
          <w:iCs/>
          <w:sz w:val="28"/>
          <w:szCs w:val="28"/>
        </w:rPr>
        <w:t xml:space="preserve"> hỗ trợ sản xuất</w:t>
      </w:r>
      <w:r w:rsidR="00816EDC" w:rsidRPr="004C18D3">
        <w:rPr>
          <w:iCs/>
          <w:sz w:val="28"/>
          <w:szCs w:val="28"/>
        </w:rPr>
        <w:t xml:space="preserve"> </w:t>
      </w:r>
    </w:p>
    <w:p w:rsidR="00CA2BA9" w:rsidRPr="004C18D3" w:rsidRDefault="00CA2BA9" w:rsidP="00931800">
      <w:pPr>
        <w:widowControl w:val="0"/>
        <w:spacing w:before="120" w:after="120" w:line="264" w:lineRule="auto"/>
        <w:ind w:firstLine="567"/>
        <w:jc w:val="both"/>
        <w:rPr>
          <w:bCs/>
          <w:sz w:val="28"/>
          <w:szCs w:val="28"/>
        </w:rPr>
      </w:pPr>
      <w:r w:rsidRPr="004C18D3">
        <w:rPr>
          <w:bCs/>
          <w:sz w:val="28"/>
          <w:szCs w:val="28"/>
        </w:rPr>
        <w:t xml:space="preserve">Thủ tướng Chính phủ </w:t>
      </w:r>
      <w:r w:rsidR="001D613A" w:rsidRPr="004C18D3">
        <w:rPr>
          <w:bCs/>
          <w:sz w:val="28"/>
          <w:szCs w:val="28"/>
        </w:rPr>
        <w:t xml:space="preserve">đã </w:t>
      </w:r>
      <w:r w:rsidRPr="004C18D3">
        <w:rPr>
          <w:bCs/>
          <w:sz w:val="28"/>
          <w:szCs w:val="28"/>
        </w:rPr>
        <w:t xml:space="preserve">ban hành </w:t>
      </w:r>
      <w:r w:rsidRPr="004C18D3">
        <w:rPr>
          <w:bCs/>
          <w:sz w:val="28"/>
          <w:szCs w:val="28"/>
          <w:lang w:val="vi-VN"/>
        </w:rPr>
        <w:t>chính sách tín dụng ưu đãi đối với hộ nghèo, hộ cận nghèo, hộ đồng bào dân tộc thiểu số ở xã, thôn, bản đặc biệt khó khăn</w:t>
      </w:r>
      <w:r w:rsidRPr="004C18D3">
        <w:rPr>
          <w:rStyle w:val="FootnoteReference"/>
          <w:bCs/>
          <w:sz w:val="28"/>
          <w:szCs w:val="28"/>
          <w:lang w:val="vi-VN"/>
        </w:rPr>
        <w:footnoteReference w:id="2"/>
      </w:r>
      <w:r w:rsidRPr="004C18D3">
        <w:rPr>
          <w:bCs/>
          <w:sz w:val="28"/>
          <w:szCs w:val="28"/>
        </w:rPr>
        <w:t xml:space="preserve">. </w:t>
      </w:r>
    </w:p>
    <w:p w:rsidR="004A77F7" w:rsidRPr="004C18D3" w:rsidRDefault="004A77F7" w:rsidP="00931800">
      <w:pPr>
        <w:tabs>
          <w:tab w:val="left" w:pos="4238"/>
        </w:tabs>
        <w:spacing w:before="120" w:after="120" w:line="264" w:lineRule="auto"/>
        <w:ind w:firstLine="567"/>
        <w:jc w:val="both"/>
        <w:rPr>
          <w:sz w:val="28"/>
          <w:szCs w:val="28"/>
          <w:lang w:val="pt-BR"/>
        </w:rPr>
      </w:pPr>
      <w:r w:rsidRPr="004C18D3">
        <w:rPr>
          <w:sz w:val="28"/>
          <w:szCs w:val="28"/>
        </w:rPr>
        <w:t>Đến ngày 30/6/2020, tổng dư nợ các chương trình tín dụng chính sách xã hội do Ngân hàng Chính sách xã hội cho vay đạt 219.565 tỷ đồng</w:t>
      </w:r>
      <w:r w:rsidRPr="004C18D3">
        <w:rPr>
          <w:sz w:val="28"/>
          <w:szCs w:val="28"/>
          <w:lang w:val="pt-BR"/>
        </w:rPr>
        <w:t xml:space="preserve">, tăng 77.037 tỷ đồng so với 31/12/2015. Dư nợ tập trung ở một số chương trình: </w:t>
      </w:r>
      <w:r w:rsidRPr="004C18D3">
        <w:rPr>
          <w:sz w:val="28"/>
          <w:szCs w:val="28"/>
        </w:rPr>
        <w:t>cho vay hộ nghèo đạt 33.093 tỷ đồng (chiếm tỷ trọng 15% tổng dư nợ); cho vay hộ cận nghèo đạt 32.935 tỷ đồng (chiếm 15% tổng dư nợ); cho vay hộ mới thoát nghèo đạt 37.378 tỷ đồng (chiếm 17% tổng dư nợ)</w:t>
      </w:r>
      <w:r w:rsidRPr="004C18D3">
        <w:rPr>
          <w:sz w:val="28"/>
          <w:szCs w:val="28"/>
          <w:lang w:val="pt-BR"/>
        </w:rPr>
        <w:t>; cho vay nước sạch vệ sinh môi trường nông thôn đạt 37.811 tỷ đồng (chiếm tỷ trọng 17,2% tổng dư nợ)</w:t>
      </w:r>
      <w:r w:rsidRPr="004C18D3">
        <w:rPr>
          <w:rStyle w:val="FootnoteReference"/>
          <w:sz w:val="28"/>
          <w:szCs w:val="28"/>
          <w:lang w:val="pt-BR"/>
        </w:rPr>
        <w:footnoteReference w:id="3"/>
      </w:r>
      <w:r w:rsidRPr="004C18D3">
        <w:rPr>
          <w:sz w:val="28"/>
          <w:szCs w:val="28"/>
          <w:lang w:val="pt-BR"/>
        </w:rPr>
        <w:t>.</w:t>
      </w:r>
    </w:p>
    <w:p w:rsidR="00820568" w:rsidRPr="004C18D3" w:rsidRDefault="00CA2BA9" w:rsidP="00931800">
      <w:pPr>
        <w:spacing w:before="120" w:after="120"/>
        <w:ind w:firstLine="567"/>
        <w:jc w:val="both"/>
        <w:rPr>
          <w:sz w:val="28"/>
          <w:szCs w:val="28"/>
        </w:rPr>
      </w:pPr>
      <w:r w:rsidRPr="004C18D3">
        <w:rPr>
          <w:sz w:val="28"/>
          <w:szCs w:val="28"/>
        </w:rPr>
        <w:t xml:space="preserve">b) </w:t>
      </w:r>
      <w:r w:rsidR="00816EDC" w:rsidRPr="004C18D3">
        <w:rPr>
          <w:sz w:val="28"/>
          <w:szCs w:val="28"/>
        </w:rPr>
        <w:t>Về dạy nghề</w:t>
      </w:r>
    </w:p>
    <w:p w:rsidR="00FD6E2C" w:rsidRPr="004C18D3" w:rsidRDefault="00CA2BA9" w:rsidP="00931800">
      <w:pPr>
        <w:spacing w:before="120" w:after="120" w:line="264" w:lineRule="auto"/>
        <w:ind w:firstLine="567"/>
        <w:jc w:val="both"/>
        <w:rPr>
          <w:sz w:val="28"/>
          <w:szCs w:val="28"/>
        </w:rPr>
      </w:pPr>
      <w:r w:rsidRPr="004C18D3">
        <w:rPr>
          <w:sz w:val="28"/>
          <w:szCs w:val="28"/>
        </w:rPr>
        <w:t>Giai đoạn 201</w:t>
      </w:r>
      <w:r w:rsidR="00FD2219" w:rsidRPr="004C18D3">
        <w:rPr>
          <w:sz w:val="28"/>
          <w:szCs w:val="28"/>
        </w:rPr>
        <w:t>1</w:t>
      </w:r>
      <w:r w:rsidRPr="004C18D3">
        <w:rPr>
          <w:sz w:val="28"/>
          <w:szCs w:val="28"/>
        </w:rPr>
        <w:t>-2015, có gần 4 triệu lao động nông thôn được học nghề, trong đó trên 2,7 triệu người được hỗ trợ học nghề theo Đề án 1956, đạt 91,5% kế hoạch đề ra (2,95 triệu người), có 275.27</w:t>
      </w:r>
      <w:r w:rsidR="00884DC3" w:rsidRPr="004C18D3">
        <w:rPr>
          <w:sz w:val="28"/>
          <w:szCs w:val="28"/>
        </w:rPr>
        <w:t>3</w:t>
      </w:r>
      <w:r w:rsidRPr="004C18D3">
        <w:rPr>
          <w:sz w:val="28"/>
          <w:szCs w:val="28"/>
        </w:rPr>
        <w:t xml:space="preserve"> người thuộc diện hộ nghèo (chiếm 10,1%), 188.344 người thuộc hộ cận nghèo (chiếm 6,9%); có 65.611 hộ nghèo được hỗ trợ học nghề, có việc làm và đã thoát nghèo (chiếm 23,8% số hộ có người tham gia học nghề)</w:t>
      </w:r>
      <w:r w:rsidR="008F6F98" w:rsidRPr="004C18D3">
        <w:rPr>
          <w:sz w:val="28"/>
          <w:szCs w:val="28"/>
        </w:rPr>
        <w:t xml:space="preserve">; </w:t>
      </w:r>
      <w:r w:rsidR="00FD6E2C" w:rsidRPr="004C18D3">
        <w:rPr>
          <w:sz w:val="28"/>
          <w:szCs w:val="28"/>
        </w:rPr>
        <w:t>105.751 hộ có người tham gia học nghề, có việc làm, có thu nhập cao hơn mức bình quân tại địa phương (trở thành hộ khá), chiếm 3,9% tổng số lao động nông thôn tham gia học nghề</w:t>
      </w:r>
      <w:r w:rsidR="00FD6E2C" w:rsidRPr="004C18D3">
        <w:rPr>
          <w:rStyle w:val="FootnoteReference"/>
          <w:sz w:val="28"/>
          <w:szCs w:val="28"/>
        </w:rPr>
        <w:footnoteReference w:id="4"/>
      </w:r>
      <w:r w:rsidR="00FD6E2C" w:rsidRPr="004C18D3">
        <w:rPr>
          <w:sz w:val="28"/>
          <w:szCs w:val="28"/>
        </w:rPr>
        <w:t>.</w:t>
      </w:r>
    </w:p>
    <w:p w:rsidR="00CA2BA9" w:rsidRPr="004C18D3" w:rsidRDefault="00CA2BA9" w:rsidP="00931800">
      <w:pPr>
        <w:spacing w:before="120" w:after="120"/>
        <w:ind w:firstLine="567"/>
        <w:jc w:val="both"/>
        <w:rPr>
          <w:sz w:val="28"/>
          <w:szCs w:val="28"/>
        </w:rPr>
      </w:pPr>
      <w:r w:rsidRPr="004C18D3">
        <w:rPr>
          <w:sz w:val="28"/>
          <w:szCs w:val="28"/>
        </w:rPr>
        <w:t>Giai đoạn 2016-2020, có khoảng 3,4 triệu lao động nông thôn được hỗ trợ học nghề sơ cấp, đào tạo dưới 3 tháng, trong đó có gần 300.000 người thuộc hộ nghèo, cận nghèo; tỷ lệ lao động nông thôn có việc làm sau đào tạo đạt 82,4%; có gần 30.000 hộ có người tham gia học nghề, có việc làm, đã thoát nghèo sau 1 năm học nghề</w:t>
      </w:r>
      <w:r w:rsidR="00584C85" w:rsidRPr="004C18D3">
        <w:rPr>
          <w:rStyle w:val="FootnoteReference"/>
          <w:sz w:val="28"/>
          <w:szCs w:val="28"/>
        </w:rPr>
        <w:footnoteReference w:id="5"/>
      </w:r>
      <w:r w:rsidRPr="004C18D3">
        <w:rPr>
          <w:sz w:val="28"/>
          <w:szCs w:val="28"/>
        </w:rPr>
        <w:t>.</w:t>
      </w:r>
    </w:p>
    <w:p w:rsidR="004826CD" w:rsidRPr="004C18D3" w:rsidRDefault="00874277" w:rsidP="00931800">
      <w:pPr>
        <w:spacing w:before="120" w:after="120"/>
        <w:ind w:firstLine="567"/>
        <w:jc w:val="both"/>
        <w:rPr>
          <w:sz w:val="28"/>
          <w:szCs w:val="28"/>
        </w:rPr>
      </w:pPr>
      <w:r w:rsidRPr="004C18D3">
        <w:rPr>
          <w:sz w:val="28"/>
          <w:szCs w:val="28"/>
        </w:rPr>
        <w:t xml:space="preserve">c) </w:t>
      </w:r>
      <w:r w:rsidR="00CA2BA9" w:rsidRPr="004C18D3">
        <w:rPr>
          <w:sz w:val="28"/>
          <w:szCs w:val="28"/>
        </w:rPr>
        <w:t>Về tạo việc làm</w:t>
      </w:r>
      <w:r w:rsidR="00662E64" w:rsidRPr="004C18D3">
        <w:rPr>
          <w:sz w:val="28"/>
          <w:szCs w:val="28"/>
        </w:rPr>
        <w:t xml:space="preserve"> </w:t>
      </w:r>
    </w:p>
    <w:p w:rsidR="00CA2BA9" w:rsidRPr="004C18D3" w:rsidRDefault="004826CD" w:rsidP="00931800">
      <w:pPr>
        <w:spacing w:before="120" w:after="120"/>
        <w:ind w:firstLine="567"/>
        <w:jc w:val="both"/>
        <w:rPr>
          <w:sz w:val="28"/>
          <w:szCs w:val="28"/>
        </w:rPr>
      </w:pPr>
      <w:r w:rsidRPr="004C18D3">
        <w:rPr>
          <w:sz w:val="28"/>
          <w:szCs w:val="28"/>
        </w:rPr>
        <w:t xml:space="preserve">Giai đoạn </w:t>
      </w:r>
      <w:r w:rsidR="00CA2BA9" w:rsidRPr="004C18D3">
        <w:rPr>
          <w:sz w:val="28"/>
          <w:szCs w:val="28"/>
        </w:rPr>
        <w:t>201</w:t>
      </w:r>
      <w:r w:rsidR="00025311" w:rsidRPr="004C18D3">
        <w:rPr>
          <w:sz w:val="28"/>
          <w:szCs w:val="28"/>
        </w:rPr>
        <w:t>1-20</w:t>
      </w:r>
      <w:r w:rsidRPr="004C18D3">
        <w:rPr>
          <w:sz w:val="28"/>
          <w:szCs w:val="28"/>
        </w:rPr>
        <w:t>20</w:t>
      </w:r>
      <w:r w:rsidR="00025311" w:rsidRPr="004C18D3">
        <w:rPr>
          <w:sz w:val="28"/>
          <w:szCs w:val="28"/>
        </w:rPr>
        <w:t xml:space="preserve"> đã giải quyết việc làm cho 13,</w:t>
      </w:r>
      <w:r w:rsidR="00A77CB1" w:rsidRPr="004C18D3">
        <w:rPr>
          <w:sz w:val="28"/>
          <w:szCs w:val="28"/>
        </w:rPr>
        <w:t>4 triệu lao động</w:t>
      </w:r>
      <w:r w:rsidR="00CA2BA9" w:rsidRPr="004C18D3">
        <w:rPr>
          <w:sz w:val="28"/>
          <w:szCs w:val="28"/>
        </w:rPr>
        <w:t xml:space="preserve">; tư vấn, giới thiệu cho </w:t>
      </w:r>
      <w:r w:rsidR="002C30AC" w:rsidRPr="004C18D3">
        <w:rPr>
          <w:sz w:val="28"/>
          <w:szCs w:val="28"/>
        </w:rPr>
        <w:t>khoảng 20</w:t>
      </w:r>
      <w:r w:rsidR="00CA2BA9" w:rsidRPr="004C18D3">
        <w:rPr>
          <w:sz w:val="28"/>
          <w:szCs w:val="28"/>
        </w:rPr>
        <w:t xml:space="preserve"> triệu lượt </w:t>
      </w:r>
      <w:r w:rsidR="002C30AC" w:rsidRPr="004C18D3">
        <w:rPr>
          <w:sz w:val="28"/>
          <w:szCs w:val="28"/>
        </w:rPr>
        <w:t>lao động</w:t>
      </w:r>
      <w:r w:rsidR="00CA2BA9" w:rsidRPr="004C18D3">
        <w:rPr>
          <w:sz w:val="28"/>
          <w:szCs w:val="28"/>
        </w:rPr>
        <w:t xml:space="preserve">; các nguồn tín dụng đã hỗ trợ </w:t>
      </w:r>
      <w:r w:rsidR="00CA2BA9" w:rsidRPr="004C18D3">
        <w:rPr>
          <w:sz w:val="28"/>
          <w:szCs w:val="28"/>
        </w:rPr>
        <w:lastRenderedPageBreak/>
        <w:t xml:space="preserve">tạo việc làm cho trên </w:t>
      </w:r>
      <w:r w:rsidR="00433DB2" w:rsidRPr="004C18D3">
        <w:rPr>
          <w:sz w:val="28"/>
          <w:szCs w:val="28"/>
        </w:rPr>
        <w:t xml:space="preserve">1,3 triệu </w:t>
      </w:r>
      <w:r w:rsidR="00CA2BA9" w:rsidRPr="004C18D3">
        <w:rPr>
          <w:sz w:val="28"/>
          <w:szCs w:val="28"/>
        </w:rPr>
        <w:t>lao động</w:t>
      </w:r>
      <w:r w:rsidR="007A7759" w:rsidRPr="004C18D3">
        <w:rPr>
          <w:rStyle w:val="FootnoteReference"/>
          <w:sz w:val="28"/>
          <w:szCs w:val="28"/>
        </w:rPr>
        <w:footnoteReference w:id="6"/>
      </w:r>
      <w:r w:rsidR="00CA2BA9" w:rsidRPr="004C18D3">
        <w:rPr>
          <w:sz w:val="28"/>
          <w:szCs w:val="28"/>
        </w:rPr>
        <w:t>. Đến nay, đã có 86,1% người dân tộc thiểu số từ 15 tuổi trở lên có việc làm</w:t>
      </w:r>
      <w:r w:rsidR="00C8457C" w:rsidRPr="004C18D3">
        <w:rPr>
          <w:rStyle w:val="FootnoteReference"/>
          <w:sz w:val="28"/>
          <w:szCs w:val="28"/>
        </w:rPr>
        <w:footnoteReference w:id="7"/>
      </w:r>
      <w:r w:rsidR="00CA2BA9" w:rsidRPr="004C18D3">
        <w:rPr>
          <w:sz w:val="28"/>
          <w:szCs w:val="28"/>
        </w:rPr>
        <w:t>.</w:t>
      </w:r>
    </w:p>
    <w:p w:rsidR="00820568" w:rsidRPr="004C18D3" w:rsidRDefault="006D3D6D" w:rsidP="00931800">
      <w:pPr>
        <w:spacing w:before="120" w:after="120"/>
        <w:ind w:firstLine="567"/>
        <w:jc w:val="both"/>
        <w:rPr>
          <w:sz w:val="28"/>
          <w:szCs w:val="28"/>
        </w:rPr>
      </w:pPr>
      <w:r w:rsidRPr="004C18D3">
        <w:rPr>
          <w:sz w:val="28"/>
          <w:szCs w:val="28"/>
        </w:rPr>
        <w:t>d</w:t>
      </w:r>
      <w:r w:rsidR="006A628C" w:rsidRPr="004C18D3">
        <w:rPr>
          <w:sz w:val="28"/>
          <w:szCs w:val="28"/>
        </w:rPr>
        <w:t xml:space="preserve">) </w:t>
      </w:r>
      <w:r w:rsidR="00CA2BA9" w:rsidRPr="004C18D3">
        <w:rPr>
          <w:sz w:val="28"/>
          <w:szCs w:val="28"/>
        </w:rPr>
        <w:t xml:space="preserve">Về </w:t>
      </w:r>
      <w:r w:rsidR="003C2EC8" w:rsidRPr="004C18D3">
        <w:rPr>
          <w:sz w:val="28"/>
          <w:szCs w:val="28"/>
        </w:rPr>
        <w:t xml:space="preserve">hỗ trợ </w:t>
      </w:r>
      <w:r w:rsidR="00585D44" w:rsidRPr="004C18D3">
        <w:rPr>
          <w:sz w:val="28"/>
          <w:szCs w:val="28"/>
        </w:rPr>
        <w:t>đưa lao động Việt Nam đi làm việc ở nước ngoài</w:t>
      </w:r>
    </w:p>
    <w:p w:rsidR="00CA2BA9" w:rsidRPr="004C18D3" w:rsidRDefault="00CA2BA9" w:rsidP="00931800">
      <w:pPr>
        <w:spacing w:before="120" w:after="120"/>
        <w:ind w:firstLine="567"/>
        <w:jc w:val="both"/>
        <w:rPr>
          <w:sz w:val="28"/>
          <w:szCs w:val="28"/>
        </w:rPr>
      </w:pPr>
      <w:r w:rsidRPr="004C18D3">
        <w:rPr>
          <w:sz w:val="28"/>
          <w:szCs w:val="28"/>
        </w:rPr>
        <w:t>Giai đoạn 2016-2020, đến hết năm 2019 có 5.429 lao động thuộc các huyện nghèo, xã đặc biệt khó khăn vùng bãi ngang ven biển và hải đảo được hỗ trợ đào tạo và làm các thủ tục đi làm việc ở nước ngoài theo hợp đồng, trong đó có 2.649 lao động đã xuất cảnh đi làm việc tại các nước Nhật Bản, Hàn Quốc, Algieria, Đài Loan</w:t>
      </w:r>
      <w:r w:rsidRPr="004C18D3">
        <w:rPr>
          <w:rStyle w:val="FootnoteReference"/>
          <w:sz w:val="28"/>
          <w:szCs w:val="28"/>
        </w:rPr>
        <w:footnoteReference w:id="8"/>
      </w:r>
      <w:r w:rsidRPr="004C18D3">
        <w:rPr>
          <w:sz w:val="28"/>
          <w:szCs w:val="28"/>
        </w:rPr>
        <w:t>…</w:t>
      </w:r>
    </w:p>
    <w:p w:rsidR="00CA2BA9" w:rsidRPr="004C18D3" w:rsidRDefault="00D60F2B" w:rsidP="00931800">
      <w:pPr>
        <w:spacing w:before="120" w:after="120"/>
        <w:ind w:firstLine="567"/>
        <w:jc w:val="both"/>
        <w:rPr>
          <w:sz w:val="28"/>
          <w:szCs w:val="28"/>
        </w:rPr>
      </w:pPr>
      <w:bookmarkStart w:id="1" w:name="_Toc240963873"/>
      <w:bookmarkStart w:id="2" w:name="_Toc106560214"/>
      <w:r w:rsidRPr="004C18D3">
        <w:rPr>
          <w:sz w:val="28"/>
          <w:szCs w:val="28"/>
        </w:rPr>
        <w:t>1.</w:t>
      </w:r>
      <w:r w:rsidR="006D3D6D" w:rsidRPr="004C18D3">
        <w:rPr>
          <w:sz w:val="28"/>
          <w:szCs w:val="28"/>
        </w:rPr>
        <w:t>3</w:t>
      </w:r>
      <w:r w:rsidRPr="004C18D3">
        <w:rPr>
          <w:sz w:val="28"/>
          <w:szCs w:val="28"/>
        </w:rPr>
        <w:t>.</w:t>
      </w:r>
      <w:r w:rsidR="00AB41F6" w:rsidRPr="004C18D3">
        <w:rPr>
          <w:sz w:val="28"/>
          <w:szCs w:val="28"/>
        </w:rPr>
        <w:t xml:space="preserve"> Chính sách h</w:t>
      </w:r>
      <w:r w:rsidR="00CA2BA9" w:rsidRPr="004C18D3">
        <w:rPr>
          <w:sz w:val="28"/>
          <w:szCs w:val="28"/>
          <w:lang w:val="vi-VN"/>
        </w:rPr>
        <w:t>ỗ trợ về giáo dục và đào tạo</w:t>
      </w:r>
    </w:p>
    <w:p w:rsidR="00CA2BA9" w:rsidRPr="004C18D3" w:rsidRDefault="006D3D6D" w:rsidP="00931800">
      <w:pPr>
        <w:spacing w:before="120" w:after="120"/>
        <w:ind w:firstLine="567"/>
        <w:jc w:val="both"/>
        <w:rPr>
          <w:sz w:val="28"/>
          <w:szCs w:val="28"/>
        </w:rPr>
      </w:pPr>
      <w:r w:rsidRPr="004C18D3">
        <w:rPr>
          <w:sz w:val="28"/>
          <w:szCs w:val="28"/>
        </w:rPr>
        <w:t xml:space="preserve">a) </w:t>
      </w:r>
      <w:bookmarkEnd w:id="1"/>
      <w:bookmarkEnd w:id="2"/>
      <w:r w:rsidR="00CA2BA9" w:rsidRPr="004C18D3">
        <w:rPr>
          <w:sz w:val="28"/>
          <w:szCs w:val="28"/>
        </w:rPr>
        <w:t>C</w:t>
      </w:r>
      <w:r w:rsidR="00CA2BA9" w:rsidRPr="004C18D3">
        <w:rPr>
          <w:sz w:val="28"/>
          <w:szCs w:val="28"/>
          <w:lang w:val="vi-VN"/>
        </w:rPr>
        <w:t xml:space="preserve">hính sách miễn, giảm học phí, hỗ trợ học bổng, chi phí học tập </w:t>
      </w:r>
    </w:p>
    <w:p w:rsidR="003E0D8C" w:rsidRPr="004C18D3" w:rsidRDefault="002B3CE6" w:rsidP="00931800">
      <w:pPr>
        <w:spacing w:before="120" w:after="120"/>
        <w:ind w:firstLine="567"/>
        <w:jc w:val="both"/>
        <w:rPr>
          <w:sz w:val="28"/>
          <w:szCs w:val="28"/>
          <w:lang w:val="vi-VN"/>
        </w:rPr>
      </w:pPr>
      <w:r w:rsidRPr="004C18D3">
        <w:rPr>
          <w:sz w:val="28"/>
          <w:szCs w:val="28"/>
          <w:lang w:val="nl-NL"/>
        </w:rPr>
        <w:t>-</w:t>
      </w:r>
      <w:r w:rsidR="00F57A7E" w:rsidRPr="004C18D3">
        <w:rPr>
          <w:sz w:val="28"/>
          <w:szCs w:val="28"/>
          <w:lang w:val="nl-NL"/>
        </w:rPr>
        <w:t xml:space="preserve"> </w:t>
      </w:r>
      <w:r w:rsidR="00CA2BA9" w:rsidRPr="004C18D3">
        <w:rPr>
          <w:sz w:val="28"/>
          <w:szCs w:val="28"/>
          <w:lang w:val="nl-NL"/>
        </w:rPr>
        <w:t>Về miễn, giảm học phí:</w:t>
      </w:r>
      <w:bookmarkStart w:id="3" w:name="dieu_6"/>
      <w:r w:rsidR="00AF48A5" w:rsidRPr="004C18D3">
        <w:rPr>
          <w:sz w:val="28"/>
          <w:szCs w:val="28"/>
          <w:lang w:val="nl-NL"/>
        </w:rPr>
        <w:t xml:space="preserve"> </w:t>
      </w:r>
      <w:r w:rsidR="00E87478" w:rsidRPr="004C18D3">
        <w:rPr>
          <w:bCs/>
          <w:sz w:val="28"/>
          <w:szCs w:val="28"/>
        </w:rPr>
        <w:t xml:space="preserve">Bộ Giáo dục và Đào tạo đã trình </w:t>
      </w:r>
      <w:r w:rsidR="00CA2BA9" w:rsidRPr="004C18D3">
        <w:rPr>
          <w:bCs/>
          <w:sz w:val="28"/>
          <w:szCs w:val="28"/>
        </w:rPr>
        <w:t>Chính phủ</w:t>
      </w:r>
      <w:r w:rsidR="00CA2BA9" w:rsidRPr="004C18D3">
        <w:rPr>
          <w:sz w:val="28"/>
          <w:szCs w:val="28"/>
          <w:lang w:val="nl-NL"/>
        </w:rPr>
        <w:t xml:space="preserve"> ban hành </w:t>
      </w:r>
      <w:r w:rsidR="00CA2BA9" w:rsidRPr="004C18D3">
        <w:rPr>
          <w:bCs/>
          <w:sz w:val="28"/>
          <w:szCs w:val="28"/>
        </w:rPr>
        <w:t xml:space="preserve">Nghị định </w:t>
      </w:r>
      <w:r w:rsidR="00C97E1C" w:rsidRPr="004C18D3">
        <w:rPr>
          <w:bCs/>
          <w:sz w:val="28"/>
          <w:szCs w:val="28"/>
        </w:rPr>
        <w:t xml:space="preserve">số </w:t>
      </w:r>
      <w:r w:rsidR="00CA2BA9" w:rsidRPr="004C18D3">
        <w:rPr>
          <w:bCs/>
          <w:sz w:val="28"/>
          <w:szCs w:val="28"/>
        </w:rPr>
        <w:t>86/2015/NĐ-CP ngày 02/10/2015 về cơ chế thu, quản lý học phí đối với cơ sở giáo dục thuộc hệ thống giáo dục quốc dân và chính sách miễn giảm học phí, hỗ trợ chi phí học tập từ năm học 2015-2016 đến năm học 2020-2021</w:t>
      </w:r>
      <w:r w:rsidR="00461CBF" w:rsidRPr="004C18D3">
        <w:rPr>
          <w:bCs/>
          <w:sz w:val="28"/>
          <w:szCs w:val="28"/>
        </w:rPr>
        <w:t>;</w:t>
      </w:r>
      <w:r w:rsidR="00CA2BA9" w:rsidRPr="004C18D3">
        <w:rPr>
          <w:sz w:val="28"/>
          <w:szCs w:val="28"/>
        </w:rPr>
        <w:t xml:space="preserve"> Nghị định số 145/2018/NĐ-CP ngày 16/10/2018 sửa đổi, bổ sung một số điều của Nghị định số 86/2015/NĐ-CP ngày 02/10/2015. </w:t>
      </w:r>
      <w:bookmarkEnd w:id="3"/>
    </w:p>
    <w:p w:rsidR="00CA2BA9" w:rsidRPr="004C18D3" w:rsidRDefault="002B3CE6" w:rsidP="00931800">
      <w:pPr>
        <w:pStyle w:val="NormalWeb"/>
        <w:shd w:val="clear" w:color="auto" w:fill="FFFFFF"/>
        <w:spacing w:before="120" w:beforeAutospacing="0" w:after="120" w:afterAutospacing="0"/>
        <w:ind w:firstLine="567"/>
        <w:jc w:val="both"/>
        <w:rPr>
          <w:sz w:val="28"/>
          <w:szCs w:val="28"/>
          <w:lang w:val="nl-NL"/>
        </w:rPr>
      </w:pPr>
      <w:r w:rsidRPr="004C18D3">
        <w:rPr>
          <w:sz w:val="28"/>
          <w:szCs w:val="28"/>
          <w:lang w:val="nl-NL"/>
        </w:rPr>
        <w:t>-</w:t>
      </w:r>
      <w:r w:rsidR="003E0D8C" w:rsidRPr="004C18D3">
        <w:rPr>
          <w:sz w:val="28"/>
          <w:szCs w:val="28"/>
          <w:lang w:val="nl-NL"/>
        </w:rPr>
        <w:t xml:space="preserve"> </w:t>
      </w:r>
      <w:r w:rsidR="00CA2BA9" w:rsidRPr="004C18D3">
        <w:rPr>
          <w:sz w:val="28"/>
          <w:szCs w:val="28"/>
          <w:lang w:val="nl-NL"/>
        </w:rPr>
        <w:t>Về hỗ trợ học bổng:</w:t>
      </w:r>
      <w:r w:rsidR="00AF48A5" w:rsidRPr="004C18D3">
        <w:rPr>
          <w:sz w:val="28"/>
          <w:szCs w:val="28"/>
          <w:lang w:val="nl-NL"/>
        </w:rPr>
        <w:t xml:space="preserve"> </w:t>
      </w:r>
      <w:r w:rsidR="00CA2BA9" w:rsidRPr="004C18D3">
        <w:rPr>
          <w:sz w:val="28"/>
          <w:szCs w:val="28"/>
          <w:lang w:val="nl-NL"/>
        </w:rPr>
        <w:t>Duy trì chính sách hỗ trợ học bổng đối với học sinh, sinh viên là người dân tộc thiểu số; học sinh sinh viên học tại các cơ sở giáo dục thuộc hệ thống giáo dục quốc dân</w:t>
      </w:r>
      <w:r w:rsidR="00CA2BA9" w:rsidRPr="004C18D3">
        <w:rPr>
          <w:rStyle w:val="FootnoteReference"/>
          <w:sz w:val="28"/>
          <w:szCs w:val="28"/>
          <w:lang w:val="nl-NL"/>
        </w:rPr>
        <w:footnoteReference w:id="9"/>
      </w:r>
      <w:r w:rsidR="00CA2BA9" w:rsidRPr="004C18D3">
        <w:rPr>
          <w:sz w:val="28"/>
          <w:szCs w:val="28"/>
          <w:lang w:val="nl-NL"/>
        </w:rPr>
        <w:t>với mức học bổng là 80% mức lương cơ sở (tương đương với 1.192.000 đồng/HSSV/tháng).</w:t>
      </w:r>
    </w:p>
    <w:p w:rsidR="00CA2BA9" w:rsidRPr="004C18D3" w:rsidRDefault="00A06918" w:rsidP="00931800">
      <w:pPr>
        <w:pStyle w:val="NormalWeb"/>
        <w:shd w:val="clear" w:color="auto" w:fill="FFFFFF"/>
        <w:spacing w:before="120" w:beforeAutospacing="0" w:after="120" w:afterAutospacing="0" w:line="264" w:lineRule="auto"/>
        <w:ind w:firstLine="567"/>
        <w:jc w:val="both"/>
        <w:rPr>
          <w:rFonts w:eastAsia="MS Mincho"/>
          <w:bCs/>
          <w:spacing w:val="-2"/>
          <w:sz w:val="28"/>
          <w:szCs w:val="28"/>
          <w:lang w:val="vi-VN" w:eastAsia="ja-JP"/>
        </w:rPr>
      </w:pPr>
      <w:bookmarkStart w:id="4" w:name="khoan_hd11"/>
      <w:r w:rsidRPr="004C18D3">
        <w:rPr>
          <w:sz w:val="28"/>
          <w:szCs w:val="28"/>
        </w:rPr>
        <w:t>-</w:t>
      </w:r>
      <w:r w:rsidR="00CA2BA9" w:rsidRPr="004C18D3">
        <w:rPr>
          <w:sz w:val="28"/>
          <w:szCs w:val="28"/>
        </w:rPr>
        <w:t xml:space="preserve"> Về t</w:t>
      </w:r>
      <w:r w:rsidR="00CA2BA9" w:rsidRPr="004C18D3">
        <w:rPr>
          <w:sz w:val="28"/>
          <w:szCs w:val="28"/>
          <w:lang w:val="vi-VN"/>
        </w:rPr>
        <w:t>iếp tục thực hiện chính sách tín dụng ưu đãi đối với học sinh, sinh viên, nhất là sinh viên nghèo</w:t>
      </w:r>
      <w:r w:rsidR="00CA2BA9" w:rsidRPr="004C18D3">
        <w:rPr>
          <w:sz w:val="28"/>
          <w:szCs w:val="28"/>
        </w:rPr>
        <w:t xml:space="preserve">: Duy trì, tiếp tục thực hiện theo Quyết định </w:t>
      </w:r>
      <w:r w:rsidR="00257A2D" w:rsidRPr="004C18D3">
        <w:rPr>
          <w:sz w:val="28"/>
          <w:szCs w:val="28"/>
        </w:rPr>
        <w:t xml:space="preserve">số </w:t>
      </w:r>
      <w:r w:rsidR="00CA2BA9" w:rsidRPr="004C18D3">
        <w:rPr>
          <w:sz w:val="28"/>
          <w:szCs w:val="28"/>
        </w:rPr>
        <w:t>157/2007/QĐ-TTg ngày 27/9/2007 của Thủ tướng Chính phủ</w:t>
      </w:r>
      <w:r w:rsidR="005004D3" w:rsidRPr="004C18D3">
        <w:rPr>
          <w:sz w:val="28"/>
          <w:szCs w:val="28"/>
        </w:rPr>
        <w:t xml:space="preserve"> về tín dụng đối với học sinh, sinh viên.</w:t>
      </w:r>
      <w:bookmarkEnd w:id="4"/>
      <w:r w:rsidR="003D28FE" w:rsidRPr="004C18D3">
        <w:rPr>
          <w:sz w:val="28"/>
          <w:szCs w:val="28"/>
        </w:rPr>
        <w:t xml:space="preserve"> </w:t>
      </w:r>
      <w:r w:rsidR="00CA2BA9" w:rsidRPr="004C18D3">
        <w:rPr>
          <w:sz w:val="28"/>
          <w:szCs w:val="28"/>
        </w:rPr>
        <w:t>Đến nay, đã có 1</w:t>
      </w:r>
      <w:r w:rsidR="00CA2BA9" w:rsidRPr="004C18D3">
        <w:rPr>
          <w:rFonts w:eastAsia="MS Mincho"/>
          <w:bCs/>
          <w:spacing w:val="-2"/>
          <w:sz w:val="28"/>
          <w:szCs w:val="28"/>
          <w:lang w:val="vi-VN" w:eastAsia="ja-JP"/>
        </w:rPr>
        <w:t xml:space="preserve">6.443 </w:t>
      </w:r>
      <w:r w:rsidR="00CA2BA9" w:rsidRPr="004C18D3">
        <w:rPr>
          <w:rFonts w:eastAsia="MS Mincho"/>
          <w:bCs/>
          <w:spacing w:val="-2"/>
          <w:sz w:val="28"/>
          <w:szCs w:val="28"/>
          <w:lang w:eastAsia="ja-JP"/>
        </w:rPr>
        <w:t>học sinh, sinh viên</w:t>
      </w:r>
      <w:r w:rsidR="00CA2BA9" w:rsidRPr="004C18D3">
        <w:rPr>
          <w:rFonts w:eastAsia="MS Mincho"/>
          <w:bCs/>
          <w:spacing w:val="-2"/>
          <w:sz w:val="28"/>
          <w:szCs w:val="28"/>
          <w:lang w:val="vi-VN" w:eastAsia="ja-JP"/>
        </w:rPr>
        <w:t xml:space="preserve"> đang vay vốn</w:t>
      </w:r>
      <w:r w:rsidR="00CA2BA9" w:rsidRPr="004C18D3">
        <w:rPr>
          <w:rFonts w:eastAsia="MS Mincho"/>
          <w:bCs/>
          <w:spacing w:val="-2"/>
          <w:sz w:val="28"/>
          <w:szCs w:val="28"/>
          <w:lang w:eastAsia="ja-JP"/>
        </w:rPr>
        <w:t xml:space="preserve"> theo chính sách tín dụng ưu đãi để học tập với </w:t>
      </w:r>
      <w:r w:rsidR="00CA2BA9" w:rsidRPr="004C18D3">
        <w:rPr>
          <w:rFonts w:eastAsia="MS Mincho"/>
          <w:bCs/>
          <w:spacing w:val="-2"/>
          <w:sz w:val="28"/>
          <w:szCs w:val="28"/>
          <w:lang w:val="vi-VN" w:eastAsia="ja-JP"/>
        </w:rPr>
        <w:t>số dư nợ khoảng 11.020.436 triệu đồng</w:t>
      </w:r>
      <w:r w:rsidR="00CA2BA9" w:rsidRPr="004C18D3">
        <w:rPr>
          <w:rStyle w:val="FootnoteReference"/>
          <w:kern w:val="24"/>
          <w:sz w:val="28"/>
          <w:szCs w:val="28"/>
        </w:rPr>
        <w:footnoteReference w:id="10"/>
      </w:r>
      <w:r w:rsidR="00CA2BA9" w:rsidRPr="004C18D3">
        <w:rPr>
          <w:rFonts w:eastAsia="MS Mincho"/>
          <w:bCs/>
          <w:spacing w:val="-2"/>
          <w:sz w:val="28"/>
          <w:szCs w:val="28"/>
          <w:lang w:val="vi-VN" w:eastAsia="ja-JP"/>
        </w:rPr>
        <w:t xml:space="preserve">.  </w:t>
      </w:r>
    </w:p>
    <w:p w:rsidR="00CA2BA9" w:rsidRPr="004C18D3" w:rsidRDefault="005E307B" w:rsidP="00931800">
      <w:pPr>
        <w:spacing w:before="120" w:after="120"/>
        <w:ind w:firstLine="567"/>
        <w:jc w:val="both"/>
        <w:rPr>
          <w:bCs/>
          <w:sz w:val="28"/>
          <w:szCs w:val="28"/>
        </w:rPr>
      </w:pPr>
      <w:r w:rsidRPr="004C18D3">
        <w:rPr>
          <w:sz w:val="28"/>
          <w:szCs w:val="28"/>
        </w:rPr>
        <w:t>b)</w:t>
      </w:r>
      <w:r w:rsidR="003D28FE" w:rsidRPr="004C18D3">
        <w:rPr>
          <w:sz w:val="28"/>
          <w:szCs w:val="28"/>
        </w:rPr>
        <w:t xml:space="preserve"> </w:t>
      </w:r>
      <w:r w:rsidR="00CA2BA9" w:rsidRPr="004C18D3">
        <w:rPr>
          <w:sz w:val="28"/>
          <w:szCs w:val="28"/>
        </w:rPr>
        <w:t>C</w:t>
      </w:r>
      <w:r w:rsidR="00CA2BA9" w:rsidRPr="004C18D3">
        <w:rPr>
          <w:sz w:val="28"/>
          <w:szCs w:val="28"/>
          <w:lang w:val="vi-VN"/>
        </w:rPr>
        <w:t>hính sách ưu đãi, thu hút đối với giáo viên công tác ở địa bàn khó khăn</w:t>
      </w:r>
      <w:r w:rsidR="000104E6" w:rsidRPr="004C18D3">
        <w:rPr>
          <w:sz w:val="28"/>
          <w:szCs w:val="28"/>
        </w:rPr>
        <w:t>;</w:t>
      </w:r>
      <w:r w:rsidR="000233E2" w:rsidRPr="004C18D3">
        <w:rPr>
          <w:sz w:val="28"/>
          <w:szCs w:val="28"/>
        </w:rPr>
        <w:t xml:space="preserve"> khuyến k</w:t>
      </w:r>
      <w:r w:rsidR="00CA2BA9" w:rsidRPr="004C18D3">
        <w:rPr>
          <w:bCs/>
          <w:sz w:val="28"/>
          <w:szCs w:val="28"/>
          <w:lang w:val="vi-VN"/>
        </w:rPr>
        <w:t xml:space="preserve">hích </w:t>
      </w:r>
      <w:r w:rsidR="000233E2" w:rsidRPr="004C18D3">
        <w:rPr>
          <w:bCs/>
          <w:sz w:val="28"/>
          <w:szCs w:val="28"/>
        </w:rPr>
        <w:t xml:space="preserve">phát triển </w:t>
      </w:r>
      <w:r w:rsidR="00CA2BA9" w:rsidRPr="004C18D3">
        <w:rPr>
          <w:bCs/>
          <w:sz w:val="28"/>
          <w:szCs w:val="28"/>
          <w:lang w:val="vi-VN"/>
        </w:rPr>
        <w:t>Quỹ khuyến học</w:t>
      </w:r>
      <w:r w:rsidR="000233E2" w:rsidRPr="004C18D3">
        <w:rPr>
          <w:bCs/>
          <w:sz w:val="28"/>
          <w:szCs w:val="28"/>
        </w:rPr>
        <w:t>;</w:t>
      </w:r>
      <w:r w:rsidR="003D28FE" w:rsidRPr="004C18D3">
        <w:rPr>
          <w:bCs/>
          <w:sz w:val="28"/>
          <w:szCs w:val="28"/>
        </w:rPr>
        <w:t xml:space="preserve"> </w:t>
      </w:r>
      <w:r w:rsidR="00CA2BA9" w:rsidRPr="004C18D3">
        <w:rPr>
          <w:bCs/>
          <w:sz w:val="28"/>
          <w:szCs w:val="28"/>
        </w:rPr>
        <w:t xml:space="preserve">xây dựng </w:t>
      </w:r>
      <w:r w:rsidR="00CA2BA9" w:rsidRPr="004C18D3">
        <w:rPr>
          <w:bCs/>
          <w:sz w:val="28"/>
          <w:szCs w:val="28"/>
          <w:lang w:val="vi-VN"/>
        </w:rPr>
        <w:t>cơ sở trường, lớp học ở các xã nghèo, thôn, bản đặc biệt khó khăn</w:t>
      </w:r>
      <w:r w:rsidR="003D28FE" w:rsidRPr="004C18D3">
        <w:rPr>
          <w:bCs/>
          <w:sz w:val="28"/>
          <w:szCs w:val="28"/>
        </w:rPr>
        <w:t xml:space="preserve"> </w:t>
      </w:r>
    </w:p>
    <w:p w:rsidR="00615DFB" w:rsidRPr="004C18D3" w:rsidRDefault="00A06918" w:rsidP="00931800">
      <w:pPr>
        <w:pStyle w:val="FootnoteText"/>
        <w:spacing w:before="120" w:after="120"/>
        <w:ind w:firstLine="567"/>
        <w:jc w:val="both"/>
        <w:rPr>
          <w:sz w:val="28"/>
          <w:szCs w:val="28"/>
        </w:rPr>
      </w:pPr>
      <w:r w:rsidRPr="004C18D3">
        <w:rPr>
          <w:sz w:val="28"/>
          <w:szCs w:val="28"/>
        </w:rPr>
        <w:t>-</w:t>
      </w:r>
      <w:r w:rsidR="00CA2BA9" w:rsidRPr="004C18D3">
        <w:rPr>
          <w:sz w:val="28"/>
          <w:szCs w:val="28"/>
        </w:rPr>
        <w:t xml:space="preserve"> Về c</w:t>
      </w:r>
      <w:r w:rsidR="00CA2BA9" w:rsidRPr="004C18D3">
        <w:rPr>
          <w:sz w:val="28"/>
          <w:szCs w:val="28"/>
          <w:lang w:val="vi-VN"/>
        </w:rPr>
        <w:t>hính sách ưu đãi, thu hút đối với giáo viên công tác ở địa bàn khó khăn</w:t>
      </w:r>
      <w:r w:rsidR="00CA2BA9" w:rsidRPr="004C18D3">
        <w:rPr>
          <w:sz w:val="28"/>
          <w:szCs w:val="28"/>
        </w:rPr>
        <w:t>:</w:t>
      </w:r>
      <w:r w:rsidR="003D28FE" w:rsidRPr="004C18D3">
        <w:rPr>
          <w:sz w:val="28"/>
          <w:szCs w:val="28"/>
        </w:rPr>
        <w:t xml:space="preserve"> </w:t>
      </w:r>
      <w:r w:rsidR="00E87478" w:rsidRPr="004C18D3">
        <w:rPr>
          <w:bCs/>
          <w:sz w:val="28"/>
          <w:szCs w:val="28"/>
        </w:rPr>
        <w:t xml:space="preserve">Bộ Giáo dục và Đào tạo đã trình </w:t>
      </w:r>
      <w:r w:rsidR="00CA2BA9" w:rsidRPr="004C18D3">
        <w:rPr>
          <w:sz w:val="28"/>
          <w:szCs w:val="28"/>
        </w:rPr>
        <w:t>Chính phủ ban hành chính sách đối với nhà giáo, cán bộ quản lý giáo dục công tác tại trường chuyên biệt, ở vùng có điều kiện kinh tế - xã hội đặc biệt khó khăn</w:t>
      </w:r>
      <w:r w:rsidR="00615DFB" w:rsidRPr="004C18D3">
        <w:rPr>
          <w:sz w:val="28"/>
          <w:szCs w:val="28"/>
        </w:rPr>
        <w:t xml:space="preserve"> (Nghị định số 61/2006/NĐ-CP </w:t>
      </w:r>
      <w:r w:rsidR="00615DFB" w:rsidRPr="004C18D3">
        <w:rPr>
          <w:sz w:val="28"/>
          <w:szCs w:val="28"/>
        </w:rPr>
        <w:lastRenderedPageBreak/>
        <w:t>ngày 14/5/2010 và Nghị định số 19/2013/NĐ-CP ngày 23/02/2013 của Chính phủ).</w:t>
      </w:r>
    </w:p>
    <w:p w:rsidR="00CA2BA9" w:rsidRPr="004C18D3" w:rsidRDefault="00D85F89" w:rsidP="00931800">
      <w:pPr>
        <w:pStyle w:val="NormalWeb"/>
        <w:shd w:val="clear" w:color="auto" w:fill="FFFFFF"/>
        <w:spacing w:before="120" w:beforeAutospacing="0" w:after="120" w:afterAutospacing="0"/>
        <w:ind w:firstLine="567"/>
        <w:jc w:val="both"/>
        <w:rPr>
          <w:sz w:val="28"/>
          <w:szCs w:val="28"/>
        </w:rPr>
      </w:pPr>
      <w:r w:rsidRPr="004C18D3">
        <w:rPr>
          <w:sz w:val="28"/>
          <w:szCs w:val="28"/>
        </w:rPr>
        <w:t>-</w:t>
      </w:r>
      <w:r w:rsidR="00CA2BA9" w:rsidRPr="004C18D3">
        <w:rPr>
          <w:sz w:val="28"/>
          <w:szCs w:val="28"/>
        </w:rPr>
        <w:t xml:space="preserve"> Về Quỹ khuyến học:</w:t>
      </w:r>
      <w:r w:rsidR="003D28FE" w:rsidRPr="004C18D3">
        <w:rPr>
          <w:sz w:val="28"/>
          <w:szCs w:val="28"/>
        </w:rPr>
        <w:t xml:space="preserve"> </w:t>
      </w:r>
      <w:r w:rsidR="00CA2BA9" w:rsidRPr="004C18D3">
        <w:rPr>
          <w:sz w:val="28"/>
          <w:szCs w:val="28"/>
        </w:rPr>
        <w:t>Số hội viên khuyến học cả nước đến năm 2019 là 20.017.083, đạt tỷ lệ 21,37% so với số dân trong cả nước; có 15.372.740 mô hình “Gia đình học tập”, 76.950 mô hình “Dòng họ học tập”, 95.601 mô hình “Cộng đồng học tập”, 47.902 mô hình “đơn vị học tập”.</w:t>
      </w:r>
    </w:p>
    <w:p w:rsidR="00CA2BA9" w:rsidRPr="004C18D3" w:rsidRDefault="00D85F89" w:rsidP="00931800">
      <w:pPr>
        <w:spacing w:before="120" w:after="120"/>
        <w:ind w:firstLine="567"/>
        <w:jc w:val="both"/>
        <w:rPr>
          <w:rFonts w:eastAsia="SimSun"/>
          <w:i/>
          <w:sz w:val="28"/>
          <w:szCs w:val="28"/>
          <w:lang w:eastAsia="zh-CN"/>
        </w:rPr>
      </w:pPr>
      <w:r w:rsidRPr="004C18D3">
        <w:rPr>
          <w:rFonts w:eastAsia="SimSun"/>
          <w:sz w:val="28"/>
          <w:szCs w:val="28"/>
          <w:lang w:val="sv-SE" w:eastAsia="zh-CN"/>
        </w:rPr>
        <w:t>-</w:t>
      </w:r>
      <w:r w:rsidR="00CA2BA9" w:rsidRPr="004C18D3">
        <w:rPr>
          <w:rFonts w:eastAsia="SimSun"/>
          <w:sz w:val="28"/>
          <w:szCs w:val="28"/>
          <w:lang w:val="sv-SE" w:eastAsia="zh-CN"/>
        </w:rPr>
        <w:t xml:space="preserve"> Về </w:t>
      </w:r>
      <w:r w:rsidR="00CA2BA9" w:rsidRPr="004C18D3">
        <w:rPr>
          <w:bCs/>
          <w:sz w:val="28"/>
          <w:szCs w:val="28"/>
        </w:rPr>
        <w:t xml:space="preserve">xây dựng </w:t>
      </w:r>
      <w:r w:rsidR="00CA2BA9" w:rsidRPr="004C18D3">
        <w:rPr>
          <w:bCs/>
          <w:sz w:val="28"/>
          <w:szCs w:val="28"/>
          <w:lang w:val="vi-VN"/>
        </w:rPr>
        <w:t>cơ sở trường, lớp học ở các xã nghèo, thôn, bản đặc biệt khó khăn</w:t>
      </w:r>
      <w:r w:rsidR="00CA2BA9" w:rsidRPr="004C18D3">
        <w:rPr>
          <w:bCs/>
          <w:sz w:val="28"/>
          <w:szCs w:val="28"/>
        </w:rPr>
        <w:t>:</w:t>
      </w:r>
      <w:r w:rsidR="003D28FE" w:rsidRPr="004C18D3">
        <w:rPr>
          <w:bCs/>
          <w:sz w:val="28"/>
          <w:szCs w:val="28"/>
        </w:rPr>
        <w:t xml:space="preserve"> </w:t>
      </w:r>
      <w:r w:rsidR="00FB4F45" w:rsidRPr="004C18D3">
        <w:rPr>
          <w:bCs/>
          <w:sz w:val="28"/>
          <w:szCs w:val="28"/>
        </w:rPr>
        <w:t xml:space="preserve">Bộ Giáo dục và Đào tạo đã trình </w:t>
      </w:r>
      <w:r w:rsidR="00CA2BA9" w:rsidRPr="004C18D3">
        <w:rPr>
          <w:sz w:val="28"/>
          <w:szCs w:val="28"/>
        </w:rPr>
        <w:t xml:space="preserve">Thủ tướng Chính phủ phê duyệt </w:t>
      </w:r>
      <w:r w:rsidR="00CA2BA9" w:rsidRPr="004C18D3">
        <w:rPr>
          <w:sz w:val="28"/>
          <w:szCs w:val="28"/>
          <w:lang w:val="vi-VN"/>
        </w:rPr>
        <w:t>Đ</w:t>
      </w:r>
      <w:r w:rsidR="00CA2BA9" w:rsidRPr="004C18D3">
        <w:rPr>
          <w:sz w:val="28"/>
          <w:szCs w:val="28"/>
        </w:rPr>
        <w:t>ề </w:t>
      </w:r>
      <w:r w:rsidR="00CA2BA9" w:rsidRPr="004C18D3">
        <w:rPr>
          <w:sz w:val="28"/>
          <w:szCs w:val="28"/>
          <w:lang w:val="vi-VN"/>
        </w:rPr>
        <w:t>án củng cố và phát triển hệ thống </w:t>
      </w:r>
      <w:r w:rsidR="00CA2BA9" w:rsidRPr="004C18D3">
        <w:rPr>
          <w:sz w:val="28"/>
          <w:szCs w:val="28"/>
        </w:rPr>
        <w:t>tr</w:t>
      </w:r>
      <w:r w:rsidR="00CA2BA9" w:rsidRPr="004C18D3">
        <w:rPr>
          <w:sz w:val="28"/>
          <w:szCs w:val="28"/>
          <w:lang w:val="vi-VN"/>
        </w:rPr>
        <w:t>ường phổ thông dân tộc nội trú giai đoạn 2011 – 2015</w:t>
      </w:r>
      <w:r w:rsidR="00CA2BA9" w:rsidRPr="004C18D3">
        <w:rPr>
          <w:sz w:val="28"/>
          <w:szCs w:val="28"/>
        </w:rPr>
        <w:t xml:space="preserve"> và Chương trình mục tiêu giáo dục vùng núi, vùng dân tộc thiểu số, vùng khó khăn giai đoạn 2016-2020</w:t>
      </w:r>
      <w:r w:rsidR="00F2083B" w:rsidRPr="004C18D3">
        <w:rPr>
          <w:rStyle w:val="FootnoteReference"/>
          <w:sz w:val="28"/>
          <w:szCs w:val="28"/>
        </w:rPr>
        <w:footnoteReference w:id="11"/>
      </w:r>
      <w:r w:rsidR="00F2083B" w:rsidRPr="004C18D3">
        <w:rPr>
          <w:sz w:val="28"/>
          <w:szCs w:val="28"/>
        </w:rPr>
        <w:t xml:space="preserve">. </w:t>
      </w:r>
    </w:p>
    <w:p w:rsidR="00CA2BA9" w:rsidRPr="004C18D3" w:rsidRDefault="00D85F89" w:rsidP="00931800">
      <w:pPr>
        <w:pStyle w:val="BodyTextIndent2"/>
        <w:spacing w:before="120" w:line="240" w:lineRule="auto"/>
        <w:ind w:left="0" w:firstLine="567"/>
        <w:jc w:val="both"/>
        <w:rPr>
          <w:rFonts w:eastAsia="Arial Unicode MS"/>
          <w:szCs w:val="28"/>
          <w:lang w:val="vi-VN" w:eastAsia="vi-VN" w:bidi="vi-VN"/>
        </w:rPr>
      </w:pPr>
      <w:r w:rsidRPr="004C18D3">
        <w:rPr>
          <w:bCs w:val="0"/>
          <w:szCs w:val="28"/>
        </w:rPr>
        <w:t>-</w:t>
      </w:r>
      <w:r w:rsidR="00256EB4" w:rsidRPr="004C18D3">
        <w:rPr>
          <w:bCs w:val="0"/>
          <w:szCs w:val="28"/>
        </w:rPr>
        <w:t xml:space="preserve"> </w:t>
      </w:r>
      <w:r w:rsidR="00CA2BA9" w:rsidRPr="004C18D3">
        <w:rPr>
          <w:bCs w:val="0"/>
          <w:szCs w:val="28"/>
        </w:rPr>
        <w:t>Về phát triển hệ thống trường phổ thông dân tộc nội trú:</w:t>
      </w:r>
      <w:r w:rsidR="003D28FE" w:rsidRPr="004C18D3">
        <w:rPr>
          <w:bCs w:val="0"/>
          <w:szCs w:val="28"/>
        </w:rPr>
        <w:t xml:space="preserve"> </w:t>
      </w:r>
      <w:r w:rsidR="00CA2BA9" w:rsidRPr="004C18D3">
        <w:rPr>
          <w:rFonts w:eastAsia="SimSun"/>
          <w:szCs w:val="28"/>
          <w:lang w:val="pt-BR" w:eastAsia="zh-CN"/>
        </w:rPr>
        <w:t>có 316 t</w:t>
      </w:r>
      <w:r w:rsidR="00CA2BA9" w:rsidRPr="004C18D3">
        <w:rPr>
          <w:rFonts w:eastAsia="SimSun"/>
          <w:szCs w:val="28"/>
          <w:lang w:val="vi-VN" w:eastAsia="zh-CN"/>
        </w:rPr>
        <w:t>rường ở 49 tỉnh</w:t>
      </w:r>
      <w:r w:rsidR="00CA2BA9" w:rsidRPr="004C18D3">
        <w:rPr>
          <w:rFonts w:eastAsia="SimSun"/>
          <w:szCs w:val="28"/>
          <w:lang w:eastAsia="zh-CN"/>
        </w:rPr>
        <w:t xml:space="preserve">, thành phố </w:t>
      </w:r>
      <w:r w:rsidR="00CA2BA9" w:rsidRPr="004C18D3">
        <w:rPr>
          <w:rFonts w:eastAsia="SimSun"/>
          <w:szCs w:val="28"/>
          <w:lang w:val="vi-VN" w:eastAsia="zh-CN"/>
        </w:rPr>
        <w:t>trực thuộc Trung ương</w:t>
      </w:r>
      <w:r w:rsidR="00CA2BA9" w:rsidRPr="004C18D3">
        <w:rPr>
          <w:rFonts w:eastAsia="SimSun"/>
          <w:szCs w:val="28"/>
          <w:lang w:eastAsia="zh-CN"/>
        </w:rPr>
        <w:t>,</w:t>
      </w:r>
      <w:r w:rsidR="00CA2BA9" w:rsidRPr="004C18D3">
        <w:rPr>
          <w:rFonts w:eastAsia="SimSun"/>
          <w:szCs w:val="28"/>
          <w:lang w:val="vi-VN" w:eastAsia="zh-CN"/>
        </w:rPr>
        <w:t xml:space="preserve"> với</w:t>
      </w:r>
      <w:r w:rsidR="00CA2BA9" w:rsidRPr="004C18D3">
        <w:rPr>
          <w:rFonts w:eastAsia="SimSun"/>
          <w:szCs w:val="28"/>
          <w:lang w:val="pt-BR" w:eastAsia="zh-CN"/>
        </w:rPr>
        <w:t xml:space="preserve"> 109.445 học sinh nộ</w:t>
      </w:r>
      <w:r w:rsidR="0041142C" w:rsidRPr="004C18D3">
        <w:rPr>
          <w:rFonts w:eastAsia="SimSun"/>
          <w:szCs w:val="28"/>
          <w:lang w:val="pt-BR" w:eastAsia="zh-CN"/>
        </w:rPr>
        <w:t xml:space="preserve">i trú; </w:t>
      </w:r>
      <w:r w:rsidR="00CA2BA9" w:rsidRPr="004C18D3">
        <w:rPr>
          <w:rFonts w:eastAsia="SimSun"/>
          <w:szCs w:val="28"/>
          <w:lang w:val="nl-NL" w:eastAsia="zh-CN"/>
        </w:rPr>
        <w:t xml:space="preserve">khoảng </w:t>
      </w:r>
      <w:r w:rsidR="00CA2BA9" w:rsidRPr="004C18D3">
        <w:rPr>
          <w:rFonts w:eastAsia="Arial Unicode MS"/>
          <w:szCs w:val="28"/>
          <w:lang w:val="nl-NL" w:eastAsia="vi-VN" w:bidi="vi-VN"/>
        </w:rPr>
        <w:t xml:space="preserve">45% </w:t>
      </w:r>
      <w:r w:rsidR="00CA2BA9" w:rsidRPr="004C18D3">
        <w:rPr>
          <w:rFonts w:eastAsia="Arial Unicode MS"/>
          <w:szCs w:val="28"/>
          <w:lang w:val="vi-VN" w:eastAsia="vi-VN" w:bidi="vi-VN"/>
        </w:rPr>
        <w:t xml:space="preserve">số trường trong hệ thống </w:t>
      </w:r>
      <w:r w:rsidR="00CA2BA9" w:rsidRPr="004C18D3">
        <w:rPr>
          <w:bCs w:val="0"/>
          <w:szCs w:val="28"/>
        </w:rPr>
        <w:t>phổ thông dân tộc nội trú</w:t>
      </w:r>
      <w:r w:rsidR="00CA2BA9" w:rsidRPr="004C18D3">
        <w:rPr>
          <w:rFonts w:eastAsia="Arial Unicode MS"/>
          <w:szCs w:val="28"/>
          <w:lang w:val="vi-VN" w:eastAsia="vi-VN" w:bidi="vi-VN"/>
        </w:rPr>
        <w:t xml:space="preserve"> được công nhận đạt chuẩn </w:t>
      </w:r>
      <w:r w:rsidR="00CA2BA9" w:rsidRPr="004C18D3">
        <w:rPr>
          <w:rFonts w:eastAsia="Arial Unicode MS"/>
          <w:szCs w:val="28"/>
          <w:lang w:val="nl-NL" w:eastAsia="vi-VN" w:bidi="vi-VN"/>
        </w:rPr>
        <w:t>q</w:t>
      </w:r>
      <w:r w:rsidR="00CA2BA9" w:rsidRPr="004C18D3">
        <w:rPr>
          <w:rFonts w:eastAsia="Arial Unicode MS"/>
          <w:szCs w:val="28"/>
          <w:lang w:val="vi-VN" w:eastAsia="vi-VN" w:bidi="vi-VN"/>
        </w:rPr>
        <w:t>uốc gia.</w:t>
      </w:r>
    </w:p>
    <w:p w:rsidR="00BD1C7E" w:rsidRPr="004C18D3" w:rsidRDefault="00D85F89" w:rsidP="00931800">
      <w:pPr>
        <w:widowControl w:val="0"/>
        <w:tabs>
          <w:tab w:val="left" w:pos="0"/>
        </w:tabs>
        <w:spacing w:before="120" w:after="120"/>
        <w:ind w:firstLine="567"/>
        <w:jc w:val="both"/>
        <w:rPr>
          <w:rFonts w:eastAsia="SimSun"/>
          <w:color w:val="000000"/>
          <w:sz w:val="28"/>
          <w:szCs w:val="28"/>
          <w:lang w:eastAsia="zh-CN"/>
        </w:rPr>
      </w:pPr>
      <w:r w:rsidRPr="004C18D3">
        <w:rPr>
          <w:rFonts w:eastAsia="Arial Unicode MS"/>
          <w:sz w:val="28"/>
          <w:szCs w:val="28"/>
          <w:lang w:eastAsia="vi-VN" w:bidi="vi-VN"/>
        </w:rPr>
        <w:t>-</w:t>
      </w:r>
      <w:r w:rsidR="003D28FE" w:rsidRPr="004C18D3">
        <w:rPr>
          <w:rFonts w:eastAsia="Arial Unicode MS"/>
          <w:sz w:val="28"/>
          <w:szCs w:val="28"/>
          <w:lang w:eastAsia="vi-VN" w:bidi="vi-VN"/>
        </w:rPr>
        <w:t xml:space="preserve"> </w:t>
      </w:r>
      <w:r w:rsidR="00CA2BA9" w:rsidRPr="004C18D3">
        <w:rPr>
          <w:bCs/>
          <w:sz w:val="28"/>
          <w:szCs w:val="28"/>
        </w:rPr>
        <w:t>Về phát triển hệ thống trường phổ thông dân tộc bán trú</w:t>
      </w:r>
      <w:r w:rsidR="007E02B3" w:rsidRPr="004C18D3">
        <w:rPr>
          <w:bCs/>
          <w:sz w:val="28"/>
          <w:szCs w:val="28"/>
        </w:rPr>
        <w:t xml:space="preserve">: </w:t>
      </w:r>
      <w:r w:rsidR="00B91040" w:rsidRPr="004C18D3">
        <w:rPr>
          <w:rFonts w:eastAsia="SimSun"/>
          <w:color w:val="000000"/>
          <w:sz w:val="28"/>
          <w:szCs w:val="28"/>
          <w:lang w:val="vi-VN" w:eastAsia="zh-CN"/>
        </w:rPr>
        <w:t>thành lập ở 2</w:t>
      </w:r>
      <w:r w:rsidR="007E02B3" w:rsidRPr="004C18D3">
        <w:rPr>
          <w:rFonts w:eastAsia="SimSun"/>
          <w:color w:val="000000"/>
          <w:sz w:val="28"/>
          <w:szCs w:val="28"/>
          <w:lang w:eastAsia="zh-CN"/>
        </w:rPr>
        <w:t>9</w:t>
      </w:r>
      <w:r w:rsidR="00B91040" w:rsidRPr="004C18D3">
        <w:rPr>
          <w:rFonts w:eastAsia="SimSun"/>
          <w:color w:val="000000"/>
          <w:sz w:val="28"/>
          <w:szCs w:val="28"/>
          <w:lang w:val="vi-VN" w:eastAsia="zh-CN"/>
        </w:rPr>
        <w:t xml:space="preserve"> tỉnh vùng </w:t>
      </w:r>
      <w:r w:rsidR="00B91040" w:rsidRPr="004C18D3">
        <w:rPr>
          <w:rFonts w:eastAsia="SimSun"/>
          <w:color w:val="000000"/>
          <w:sz w:val="28"/>
          <w:szCs w:val="28"/>
          <w:lang w:eastAsia="zh-CN"/>
        </w:rPr>
        <w:t>DTTS</w:t>
      </w:r>
      <w:r w:rsidR="00B91040" w:rsidRPr="004C18D3">
        <w:rPr>
          <w:rFonts w:eastAsia="SimSun"/>
          <w:color w:val="000000"/>
          <w:sz w:val="28"/>
          <w:szCs w:val="28"/>
          <w:lang w:val="vi-VN" w:eastAsia="zh-CN"/>
        </w:rPr>
        <w:t>, với quy mô 1.09</w:t>
      </w:r>
      <w:r w:rsidR="007E02B3" w:rsidRPr="004C18D3">
        <w:rPr>
          <w:rFonts w:eastAsia="SimSun"/>
          <w:color w:val="000000"/>
          <w:sz w:val="28"/>
          <w:szCs w:val="28"/>
          <w:lang w:eastAsia="zh-CN"/>
        </w:rPr>
        <w:t>9</w:t>
      </w:r>
      <w:r w:rsidR="00B91040" w:rsidRPr="004C18D3">
        <w:rPr>
          <w:rFonts w:eastAsia="SimSun"/>
          <w:color w:val="000000"/>
          <w:sz w:val="28"/>
          <w:szCs w:val="28"/>
          <w:lang w:val="vi-VN" w:eastAsia="zh-CN"/>
        </w:rPr>
        <w:t xml:space="preserve"> trường</w:t>
      </w:r>
      <w:r w:rsidR="00B91040" w:rsidRPr="004C18D3">
        <w:rPr>
          <w:rFonts w:eastAsia="SimSun"/>
          <w:color w:val="000000"/>
          <w:sz w:val="28"/>
          <w:szCs w:val="28"/>
          <w:lang w:eastAsia="zh-CN"/>
        </w:rPr>
        <w:t xml:space="preserve">, </w:t>
      </w:r>
      <w:r w:rsidR="00B91040" w:rsidRPr="004C18D3">
        <w:rPr>
          <w:rFonts w:eastAsia="SimSun"/>
          <w:color w:val="000000"/>
          <w:sz w:val="28"/>
          <w:szCs w:val="28"/>
          <w:lang w:val="vi-VN" w:eastAsia="zh-CN"/>
        </w:rPr>
        <w:t>186.016 học sinh</w:t>
      </w:r>
      <w:r w:rsidR="00F75E8A" w:rsidRPr="004C18D3">
        <w:rPr>
          <w:rFonts w:eastAsia="SimSun"/>
          <w:color w:val="000000"/>
          <w:sz w:val="28"/>
          <w:szCs w:val="28"/>
          <w:lang w:eastAsia="zh-CN"/>
        </w:rPr>
        <w:t xml:space="preserve">, </w:t>
      </w:r>
      <w:r w:rsidR="00B91040" w:rsidRPr="004C18D3">
        <w:rPr>
          <w:rFonts w:eastAsia="SimSun"/>
          <w:color w:val="000000"/>
          <w:sz w:val="28"/>
          <w:szCs w:val="28"/>
          <w:lang w:val="vi-VN" w:eastAsia="zh-CN"/>
        </w:rPr>
        <w:t xml:space="preserve">số trường </w:t>
      </w:r>
      <w:r w:rsidR="00B91040" w:rsidRPr="004C18D3">
        <w:rPr>
          <w:bCs/>
          <w:sz w:val="28"/>
          <w:szCs w:val="28"/>
        </w:rPr>
        <w:t>phổ thông dân tộc bán trú</w:t>
      </w:r>
      <w:r w:rsidR="00B91040" w:rsidRPr="004C18D3">
        <w:rPr>
          <w:rFonts w:eastAsia="SimSun"/>
          <w:color w:val="000000"/>
          <w:sz w:val="28"/>
          <w:szCs w:val="28"/>
          <w:lang w:val="vi-VN" w:eastAsia="zh-CN"/>
        </w:rPr>
        <w:t xml:space="preserve"> được công nhận đạt chuẩn quốc gia đạt khoảng 15%.</w:t>
      </w:r>
    </w:p>
    <w:p w:rsidR="00CA2BA9" w:rsidRPr="004C18D3" w:rsidRDefault="00D85F89" w:rsidP="00931800">
      <w:pPr>
        <w:widowControl w:val="0"/>
        <w:tabs>
          <w:tab w:val="left" w:pos="0"/>
        </w:tabs>
        <w:spacing w:before="120" w:after="120"/>
        <w:ind w:firstLine="567"/>
        <w:jc w:val="both"/>
        <w:rPr>
          <w:rFonts w:eastAsia="Arial Unicode MS"/>
          <w:kern w:val="28"/>
          <w:sz w:val="28"/>
          <w:szCs w:val="28"/>
          <w:lang w:val="vi-VN" w:eastAsia="vi-VN" w:bidi="vi-VN"/>
        </w:rPr>
      </w:pPr>
      <w:r w:rsidRPr="004C18D3">
        <w:rPr>
          <w:rFonts w:eastAsia="Arial Unicode MS"/>
          <w:sz w:val="28"/>
          <w:szCs w:val="28"/>
          <w:lang w:eastAsia="vi-VN" w:bidi="vi-VN"/>
        </w:rPr>
        <w:t>-</w:t>
      </w:r>
      <w:r w:rsidR="00BD1C7E" w:rsidRPr="004C18D3">
        <w:rPr>
          <w:rFonts w:eastAsia="Arial Unicode MS"/>
          <w:sz w:val="28"/>
          <w:szCs w:val="28"/>
          <w:lang w:eastAsia="vi-VN" w:bidi="vi-VN"/>
        </w:rPr>
        <w:t xml:space="preserve"> </w:t>
      </w:r>
      <w:r w:rsidR="00CA2BA9" w:rsidRPr="004C18D3">
        <w:rPr>
          <w:rFonts w:eastAsia="Arial Unicode MS"/>
          <w:sz w:val="28"/>
          <w:szCs w:val="28"/>
          <w:lang w:eastAsia="vi-VN" w:bidi="vi-VN"/>
        </w:rPr>
        <w:t>Về trường dự bị đại học:</w:t>
      </w:r>
      <w:r w:rsidR="003D28FE" w:rsidRPr="004C18D3">
        <w:rPr>
          <w:rFonts w:eastAsia="Arial Unicode MS"/>
          <w:sz w:val="28"/>
          <w:szCs w:val="28"/>
          <w:lang w:eastAsia="vi-VN" w:bidi="vi-VN"/>
        </w:rPr>
        <w:t xml:space="preserve"> </w:t>
      </w:r>
      <w:r w:rsidR="00CA2BA9" w:rsidRPr="004C18D3">
        <w:rPr>
          <w:rFonts w:eastAsia="Arial Unicode MS"/>
          <w:sz w:val="28"/>
          <w:szCs w:val="28"/>
          <w:lang w:val="vi-VN" w:eastAsia="vi-VN" w:bidi="vi-VN"/>
        </w:rPr>
        <w:t xml:space="preserve">có 4 trường </w:t>
      </w:r>
      <w:r w:rsidR="00CA2BA9" w:rsidRPr="004C18D3">
        <w:rPr>
          <w:rFonts w:eastAsia="Arial Unicode MS"/>
          <w:sz w:val="28"/>
          <w:szCs w:val="28"/>
          <w:lang w:eastAsia="vi-VN" w:bidi="vi-VN"/>
        </w:rPr>
        <w:t>dự bị đại học</w:t>
      </w:r>
      <w:r w:rsidR="00634337" w:rsidRPr="004C18D3">
        <w:rPr>
          <w:rFonts w:eastAsia="Arial Unicode MS"/>
          <w:sz w:val="28"/>
          <w:szCs w:val="28"/>
          <w:lang w:eastAsia="vi-VN" w:bidi="vi-VN"/>
        </w:rPr>
        <w:t>,</w:t>
      </w:r>
      <w:r w:rsidR="00CA2BA9" w:rsidRPr="004C18D3">
        <w:rPr>
          <w:rFonts w:eastAsia="Arial Unicode MS"/>
          <w:sz w:val="28"/>
          <w:szCs w:val="28"/>
          <w:lang w:val="vi-VN" w:eastAsia="vi-VN" w:bidi="vi-VN"/>
        </w:rPr>
        <w:t xml:space="preserve"> 1 trường </w:t>
      </w:r>
      <w:r w:rsidR="00CA2BA9" w:rsidRPr="004C18D3">
        <w:rPr>
          <w:bCs/>
          <w:sz w:val="28"/>
          <w:szCs w:val="28"/>
        </w:rPr>
        <w:t>phổ thông dân tộc nội trú</w:t>
      </w:r>
      <w:r w:rsidR="00CA2BA9" w:rsidRPr="004C18D3">
        <w:rPr>
          <w:rFonts w:eastAsia="Arial Unicode MS"/>
          <w:sz w:val="28"/>
          <w:szCs w:val="28"/>
          <w:lang w:val="vi-VN" w:eastAsia="vi-VN" w:bidi="vi-VN"/>
        </w:rPr>
        <w:t xml:space="preserve"> trực thuộc Bộ </w:t>
      </w:r>
      <w:r w:rsidR="00FF120F" w:rsidRPr="004C18D3">
        <w:rPr>
          <w:rFonts w:eastAsia="Arial Unicode MS"/>
          <w:sz w:val="28"/>
          <w:szCs w:val="28"/>
          <w:lang w:eastAsia="vi-VN" w:bidi="vi-VN"/>
        </w:rPr>
        <w:t xml:space="preserve">Giáo dục và Đào tạo </w:t>
      </w:r>
      <w:r w:rsidR="00CA2BA9" w:rsidRPr="004C18D3">
        <w:rPr>
          <w:rFonts w:eastAsia="Arial Unicode MS"/>
          <w:sz w:val="28"/>
          <w:szCs w:val="28"/>
          <w:lang w:val="vi-VN" w:eastAsia="vi-VN" w:bidi="vi-VN"/>
        </w:rPr>
        <w:t xml:space="preserve">có đào tạo hệ </w:t>
      </w:r>
      <w:r w:rsidR="00CA2BA9" w:rsidRPr="004C18D3">
        <w:rPr>
          <w:rFonts w:eastAsia="Arial Unicode MS"/>
          <w:sz w:val="28"/>
          <w:szCs w:val="28"/>
          <w:lang w:eastAsia="vi-VN" w:bidi="vi-VN"/>
        </w:rPr>
        <w:t>dự bị đại học</w:t>
      </w:r>
      <w:r w:rsidR="00CA2BA9" w:rsidRPr="004C18D3">
        <w:rPr>
          <w:rFonts w:eastAsia="Arial Unicode MS"/>
          <w:sz w:val="28"/>
          <w:szCs w:val="28"/>
          <w:lang w:val="vi-VN" w:eastAsia="vi-VN" w:bidi="vi-VN"/>
        </w:rPr>
        <w:t xml:space="preserve"> dân tộc và 3 khoa </w:t>
      </w:r>
      <w:r w:rsidR="00CA2BA9" w:rsidRPr="004C18D3">
        <w:rPr>
          <w:rFonts w:eastAsia="Arial Unicode MS"/>
          <w:sz w:val="28"/>
          <w:szCs w:val="28"/>
          <w:lang w:eastAsia="vi-VN" w:bidi="vi-VN"/>
        </w:rPr>
        <w:t>dự bị đại học</w:t>
      </w:r>
      <w:r w:rsidR="00CA2BA9" w:rsidRPr="004C18D3">
        <w:rPr>
          <w:rFonts w:eastAsia="Arial Unicode MS"/>
          <w:sz w:val="28"/>
          <w:szCs w:val="28"/>
          <w:lang w:val="vi-VN" w:eastAsia="vi-VN" w:bidi="vi-VN"/>
        </w:rPr>
        <w:t xml:space="preserve"> dân tộc thuộc các trường đại học, với quy mô hơn 5.000 </w:t>
      </w:r>
      <w:r w:rsidR="0038517E" w:rsidRPr="004C18D3">
        <w:rPr>
          <w:rFonts w:eastAsia="Arial Unicode MS"/>
          <w:sz w:val="28"/>
          <w:szCs w:val="28"/>
          <w:lang w:eastAsia="vi-VN" w:bidi="vi-VN"/>
        </w:rPr>
        <w:t xml:space="preserve">học sinh </w:t>
      </w:r>
      <w:r w:rsidR="00CA2BA9" w:rsidRPr="004C18D3">
        <w:rPr>
          <w:rFonts w:eastAsia="Arial Unicode MS"/>
          <w:sz w:val="28"/>
          <w:szCs w:val="28"/>
          <w:lang w:val="vi-VN" w:eastAsia="vi-VN" w:bidi="vi-VN"/>
        </w:rPr>
        <w:t>dự bị/năm</w:t>
      </w:r>
      <w:r w:rsidR="00CA2BA9" w:rsidRPr="004C18D3">
        <w:rPr>
          <w:rStyle w:val="FootnoteReference"/>
          <w:spacing w:val="-1"/>
          <w:sz w:val="28"/>
          <w:szCs w:val="28"/>
        </w:rPr>
        <w:footnoteReference w:id="12"/>
      </w:r>
      <w:r w:rsidR="00CA2BA9" w:rsidRPr="004C18D3">
        <w:rPr>
          <w:rFonts w:eastAsia="Arial Unicode MS"/>
          <w:sz w:val="28"/>
          <w:szCs w:val="28"/>
          <w:lang w:val="vi-VN" w:eastAsia="vi-VN" w:bidi="vi-VN"/>
        </w:rPr>
        <w:t xml:space="preserve">. </w:t>
      </w:r>
    </w:p>
    <w:p w:rsidR="00CA2BA9" w:rsidRPr="004C18D3" w:rsidRDefault="00CA2BA9" w:rsidP="00931800">
      <w:pPr>
        <w:pStyle w:val="NormalWeb"/>
        <w:shd w:val="clear" w:color="auto" w:fill="FFFFFF"/>
        <w:spacing w:before="120" w:beforeAutospacing="0" w:after="120" w:afterAutospacing="0"/>
        <w:ind w:firstLine="567"/>
        <w:jc w:val="both"/>
        <w:rPr>
          <w:sz w:val="28"/>
          <w:szCs w:val="28"/>
        </w:rPr>
      </w:pPr>
      <w:r w:rsidRPr="004C18D3">
        <w:rPr>
          <w:color w:val="000000"/>
          <w:sz w:val="28"/>
          <w:szCs w:val="28"/>
        </w:rPr>
        <w:t>1.</w:t>
      </w:r>
      <w:r w:rsidR="009F0002" w:rsidRPr="004C18D3">
        <w:rPr>
          <w:color w:val="000000"/>
          <w:sz w:val="28"/>
          <w:szCs w:val="28"/>
        </w:rPr>
        <w:t>4</w:t>
      </w:r>
      <w:r w:rsidRPr="004C18D3">
        <w:rPr>
          <w:color w:val="000000"/>
          <w:sz w:val="28"/>
          <w:szCs w:val="28"/>
        </w:rPr>
        <w:t>.</w:t>
      </w:r>
      <w:r w:rsidR="00372E8C" w:rsidRPr="004C18D3">
        <w:rPr>
          <w:color w:val="000000"/>
          <w:sz w:val="28"/>
          <w:szCs w:val="28"/>
        </w:rPr>
        <w:t xml:space="preserve"> Chính sách</w:t>
      </w:r>
      <w:r w:rsidR="00F5378C" w:rsidRPr="004C18D3">
        <w:rPr>
          <w:color w:val="000000"/>
          <w:sz w:val="28"/>
          <w:szCs w:val="28"/>
        </w:rPr>
        <w:t xml:space="preserve"> </w:t>
      </w:r>
      <w:r w:rsidR="00372E8C" w:rsidRPr="004C18D3">
        <w:rPr>
          <w:sz w:val="28"/>
          <w:szCs w:val="28"/>
        </w:rPr>
        <w:t>h</w:t>
      </w:r>
      <w:r w:rsidRPr="004C18D3">
        <w:rPr>
          <w:sz w:val="28"/>
          <w:szCs w:val="28"/>
          <w:lang w:val="vi-VN"/>
        </w:rPr>
        <w:t>ỗ trợ về y tế</w:t>
      </w:r>
    </w:p>
    <w:p w:rsidR="00CA2BA9" w:rsidRPr="004C18D3" w:rsidRDefault="009F0002" w:rsidP="00931800">
      <w:pPr>
        <w:spacing w:before="120" w:after="120"/>
        <w:ind w:firstLine="567"/>
        <w:jc w:val="both"/>
        <w:rPr>
          <w:sz w:val="28"/>
          <w:szCs w:val="28"/>
          <w:lang w:val="vi-VN"/>
        </w:rPr>
      </w:pPr>
      <w:r w:rsidRPr="004C18D3">
        <w:rPr>
          <w:sz w:val="28"/>
          <w:szCs w:val="28"/>
        </w:rPr>
        <w:t>a)</w:t>
      </w:r>
      <w:r w:rsidR="005B4644" w:rsidRPr="004C18D3">
        <w:rPr>
          <w:sz w:val="28"/>
          <w:szCs w:val="28"/>
        </w:rPr>
        <w:t xml:space="preserve"> </w:t>
      </w:r>
      <w:r w:rsidR="00CA2BA9" w:rsidRPr="004C18D3">
        <w:rPr>
          <w:sz w:val="28"/>
          <w:szCs w:val="28"/>
        </w:rPr>
        <w:t>C</w:t>
      </w:r>
      <w:r w:rsidR="00CA2BA9" w:rsidRPr="004C18D3">
        <w:rPr>
          <w:sz w:val="28"/>
          <w:szCs w:val="28"/>
          <w:lang w:val="vi-VN"/>
        </w:rPr>
        <w:t xml:space="preserve">hính sách </w:t>
      </w:r>
      <w:r w:rsidR="00634337" w:rsidRPr="004C18D3">
        <w:rPr>
          <w:sz w:val="28"/>
          <w:szCs w:val="28"/>
        </w:rPr>
        <w:t xml:space="preserve">hỗ trợ </w:t>
      </w:r>
      <w:r w:rsidR="00F87304" w:rsidRPr="004C18D3">
        <w:rPr>
          <w:sz w:val="28"/>
          <w:szCs w:val="28"/>
        </w:rPr>
        <w:t xml:space="preserve">BHYT đối với </w:t>
      </w:r>
      <w:r w:rsidR="00CA2BA9" w:rsidRPr="004C18D3">
        <w:rPr>
          <w:sz w:val="28"/>
          <w:szCs w:val="28"/>
          <w:lang w:val="vi-VN"/>
        </w:rPr>
        <w:t xml:space="preserve">người </w:t>
      </w:r>
      <w:r w:rsidR="00CA2BA9" w:rsidRPr="004C18D3">
        <w:rPr>
          <w:sz w:val="28"/>
          <w:szCs w:val="28"/>
        </w:rPr>
        <w:t xml:space="preserve">thuộc hộ </w:t>
      </w:r>
      <w:r w:rsidR="00CA2BA9" w:rsidRPr="004C18D3">
        <w:rPr>
          <w:sz w:val="28"/>
          <w:szCs w:val="28"/>
          <w:lang w:val="vi-VN"/>
        </w:rPr>
        <w:t xml:space="preserve">nghèo, </w:t>
      </w:r>
      <w:r w:rsidR="00F87304" w:rsidRPr="004C18D3">
        <w:rPr>
          <w:sz w:val="28"/>
          <w:szCs w:val="28"/>
        </w:rPr>
        <w:t>hộ cận nghèo</w:t>
      </w:r>
      <w:r w:rsidR="00CA2BA9" w:rsidRPr="004C18D3">
        <w:rPr>
          <w:sz w:val="28"/>
          <w:szCs w:val="28"/>
          <w:lang w:val="vi-VN"/>
        </w:rPr>
        <w:t>; chính sách hỗ trợ người nghèo mắc bệnh nặng, bệnh hiểm nghèo</w:t>
      </w:r>
      <w:r w:rsidR="00CA2BA9" w:rsidRPr="004C18D3">
        <w:rPr>
          <w:sz w:val="28"/>
          <w:szCs w:val="28"/>
        </w:rPr>
        <w:t xml:space="preserve">; </w:t>
      </w:r>
      <w:r w:rsidR="00CA2BA9" w:rsidRPr="004C18D3">
        <w:rPr>
          <w:sz w:val="28"/>
          <w:szCs w:val="28"/>
          <w:lang w:val="vi-VN"/>
        </w:rPr>
        <w:t>chính sách hỗ trợ cung cấp dinh dưỡng cho phụ nữ, trẻ em nghèo</w:t>
      </w:r>
    </w:p>
    <w:p w:rsidR="00010FD8" w:rsidRPr="004C18D3" w:rsidRDefault="00D85F89" w:rsidP="00931800">
      <w:pPr>
        <w:shd w:val="clear" w:color="auto" w:fill="FFFFFF"/>
        <w:spacing w:before="120" w:after="120"/>
        <w:ind w:firstLine="567"/>
        <w:jc w:val="both"/>
        <w:rPr>
          <w:sz w:val="28"/>
          <w:szCs w:val="28"/>
          <w:lang w:val="pt-BR"/>
        </w:rPr>
      </w:pPr>
      <w:r w:rsidRPr="004C18D3">
        <w:rPr>
          <w:sz w:val="28"/>
          <w:szCs w:val="28"/>
        </w:rPr>
        <w:t>-</w:t>
      </w:r>
      <w:r w:rsidR="00CA2BA9" w:rsidRPr="004C18D3">
        <w:rPr>
          <w:sz w:val="28"/>
          <w:szCs w:val="28"/>
        </w:rPr>
        <w:t xml:space="preserve"> Về </w:t>
      </w:r>
      <w:r w:rsidR="00CA2BA9" w:rsidRPr="004C18D3">
        <w:rPr>
          <w:sz w:val="28"/>
          <w:szCs w:val="28"/>
          <w:lang w:val="vi-VN"/>
        </w:rPr>
        <w:t xml:space="preserve">cấp thẻ bảo hiểm y tế cho người </w:t>
      </w:r>
      <w:r w:rsidR="00CA2BA9" w:rsidRPr="004C18D3">
        <w:rPr>
          <w:sz w:val="28"/>
          <w:szCs w:val="28"/>
        </w:rPr>
        <w:t xml:space="preserve">thuộc hộ </w:t>
      </w:r>
      <w:r w:rsidR="00CA2BA9" w:rsidRPr="004C18D3">
        <w:rPr>
          <w:sz w:val="28"/>
          <w:szCs w:val="28"/>
          <w:lang w:val="vi-VN"/>
        </w:rPr>
        <w:t>nghèo, hỗ trợ mua thẻ bảo hiểm y tế đối với người thuộc hộ cận nghèo</w:t>
      </w:r>
      <w:r w:rsidR="00CA2BA9" w:rsidRPr="004C18D3">
        <w:rPr>
          <w:sz w:val="28"/>
          <w:szCs w:val="28"/>
        </w:rPr>
        <w:t>:</w:t>
      </w:r>
      <w:r w:rsidR="0026446A" w:rsidRPr="004C18D3">
        <w:rPr>
          <w:bCs/>
          <w:sz w:val="28"/>
          <w:szCs w:val="28"/>
        </w:rPr>
        <w:t xml:space="preserve"> </w:t>
      </w:r>
      <w:r w:rsidR="00CA2BA9" w:rsidRPr="004C18D3">
        <w:rPr>
          <w:sz w:val="28"/>
          <w:szCs w:val="28"/>
          <w:lang w:val="pt-BR"/>
        </w:rPr>
        <w:t xml:space="preserve">hộ nghèo được hỗ trợ 100% và </w:t>
      </w:r>
      <w:r w:rsidR="009B1EAE" w:rsidRPr="004C18D3">
        <w:rPr>
          <w:sz w:val="28"/>
          <w:szCs w:val="28"/>
          <w:lang w:val="pt-BR"/>
        </w:rPr>
        <w:t>h</w:t>
      </w:r>
      <w:r w:rsidR="00CA2BA9" w:rsidRPr="004C18D3">
        <w:rPr>
          <w:sz w:val="28"/>
          <w:szCs w:val="28"/>
          <w:lang w:val="pt-BR"/>
        </w:rPr>
        <w:t xml:space="preserve">ộ cận nghèo được hỗ trợ 70% mức đóng bảo hiểm y tế. </w:t>
      </w:r>
    </w:p>
    <w:p w:rsidR="00863FC1" w:rsidRPr="004C18D3" w:rsidRDefault="00571A0B" w:rsidP="00931800">
      <w:pPr>
        <w:spacing w:before="120" w:after="120"/>
        <w:ind w:firstLine="567"/>
        <w:jc w:val="both"/>
        <w:rPr>
          <w:spacing w:val="-2"/>
          <w:sz w:val="28"/>
          <w:szCs w:val="28"/>
          <w:lang w:val="da-DK"/>
        </w:rPr>
      </w:pPr>
      <w:r w:rsidRPr="004C18D3">
        <w:rPr>
          <w:sz w:val="28"/>
          <w:szCs w:val="28"/>
          <w:lang w:val="nl-NL"/>
        </w:rPr>
        <w:t>Tính đến 31/12/2019, toàn quốc có 85,95 triệu người tham gia BHYT, đạt 100,7%</w:t>
      </w:r>
      <w:r w:rsidR="00205F60" w:rsidRPr="004C18D3">
        <w:rPr>
          <w:sz w:val="28"/>
          <w:szCs w:val="28"/>
          <w:lang w:val="nl-NL"/>
        </w:rPr>
        <w:t xml:space="preserve"> so với Kế hoạch.</w:t>
      </w:r>
      <w:r w:rsidR="005B4644" w:rsidRPr="004C18D3">
        <w:rPr>
          <w:sz w:val="28"/>
          <w:szCs w:val="28"/>
          <w:lang w:val="nl-NL"/>
        </w:rPr>
        <w:t xml:space="preserve"> </w:t>
      </w:r>
      <w:r w:rsidR="00863FC1" w:rsidRPr="004C18D3">
        <w:rPr>
          <w:sz w:val="28"/>
          <w:szCs w:val="28"/>
          <w:lang w:val="nl-NL"/>
        </w:rPr>
        <w:t xml:space="preserve">Tỷ lệ bao phủ BHYT tăng từ 65% (năm 2011) lên 81,9% </w:t>
      </w:r>
      <w:r w:rsidR="00145363" w:rsidRPr="004C18D3">
        <w:rPr>
          <w:sz w:val="28"/>
          <w:szCs w:val="28"/>
          <w:lang w:val="nl-NL"/>
        </w:rPr>
        <w:t>(</w:t>
      </w:r>
      <w:r w:rsidR="00863FC1" w:rsidRPr="004C18D3">
        <w:rPr>
          <w:sz w:val="28"/>
          <w:szCs w:val="28"/>
          <w:lang w:val="nl-NL"/>
        </w:rPr>
        <w:t>năm 2016</w:t>
      </w:r>
      <w:r w:rsidR="00145363" w:rsidRPr="004C18D3">
        <w:rPr>
          <w:sz w:val="28"/>
          <w:szCs w:val="28"/>
          <w:lang w:val="nl-NL"/>
        </w:rPr>
        <w:t>)</w:t>
      </w:r>
      <w:r w:rsidR="00863FC1" w:rsidRPr="004C18D3">
        <w:rPr>
          <w:sz w:val="28"/>
          <w:szCs w:val="28"/>
          <w:lang w:val="nl-NL"/>
        </w:rPr>
        <w:t xml:space="preserve"> và tăng lên </w:t>
      </w:r>
      <w:r w:rsidR="00145363" w:rsidRPr="004C18D3">
        <w:rPr>
          <w:sz w:val="28"/>
          <w:szCs w:val="28"/>
          <w:lang w:val="nl-NL"/>
        </w:rPr>
        <w:t>90% (năm 2019)</w:t>
      </w:r>
      <w:r w:rsidR="00145363" w:rsidRPr="004C18D3">
        <w:rPr>
          <w:rStyle w:val="FootnoteReference"/>
          <w:sz w:val="28"/>
          <w:szCs w:val="28"/>
          <w:lang w:val="nl-NL"/>
        </w:rPr>
        <w:footnoteReference w:id="13"/>
      </w:r>
      <w:r w:rsidR="00145363" w:rsidRPr="004C18D3">
        <w:rPr>
          <w:sz w:val="28"/>
          <w:szCs w:val="28"/>
          <w:lang w:val="nl-NL"/>
        </w:rPr>
        <w:t>.</w:t>
      </w:r>
    </w:p>
    <w:p w:rsidR="00CA2BA9" w:rsidRPr="004C18D3" w:rsidRDefault="00ED0409" w:rsidP="00931800">
      <w:pPr>
        <w:spacing w:before="120" w:after="120" w:line="264" w:lineRule="auto"/>
        <w:ind w:firstLine="567"/>
        <w:jc w:val="both"/>
        <w:rPr>
          <w:sz w:val="28"/>
          <w:szCs w:val="28"/>
          <w:lang w:val="pt-BR"/>
        </w:rPr>
      </w:pPr>
      <w:r w:rsidRPr="004C18D3">
        <w:rPr>
          <w:sz w:val="28"/>
          <w:szCs w:val="28"/>
        </w:rPr>
        <w:t>-</w:t>
      </w:r>
      <w:r w:rsidR="00CA2BA9" w:rsidRPr="004C18D3">
        <w:rPr>
          <w:sz w:val="28"/>
          <w:szCs w:val="28"/>
        </w:rPr>
        <w:t xml:space="preserve"> Về hỗ trợ người mắc bệnh nặng, </w:t>
      </w:r>
      <w:r w:rsidR="00CA2BA9" w:rsidRPr="004C18D3">
        <w:rPr>
          <w:sz w:val="28"/>
          <w:szCs w:val="28"/>
          <w:lang w:val="vi-VN"/>
        </w:rPr>
        <w:t>bệnh hiểm nghèo</w:t>
      </w:r>
      <w:r w:rsidR="00CA2BA9" w:rsidRPr="004C18D3">
        <w:rPr>
          <w:sz w:val="28"/>
          <w:szCs w:val="28"/>
        </w:rPr>
        <w:t>:</w:t>
      </w:r>
      <w:r w:rsidR="005B4644" w:rsidRPr="004C18D3">
        <w:rPr>
          <w:sz w:val="28"/>
          <w:szCs w:val="28"/>
        </w:rPr>
        <w:t xml:space="preserve"> </w:t>
      </w:r>
      <w:r w:rsidR="0026446A" w:rsidRPr="004C18D3">
        <w:rPr>
          <w:bCs/>
          <w:sz w:val="28"/>
          <w:szCs w:val="28"/>
        </w:rPr>
        <w:t xml:space="preserve">Bộ Y tế đã trình </w:t>
      </w:r>
      <w:r w:rsidR="00CA2BA9" w:rsidRPr="004C18D3">
        <w:rPr>
          <w:sz w:val="28"/>
          <w:szCs w:val="28"/>
          <w:lang w:val="pt-BR"/>
        </w:rPr>
        <w:t xml:space="preserve">Thủ tướng Chính phủ ban hành Quyết định số 14/2012/QĐ-TTg ngày 01/3/2013 sửa đổi, bổ sung một số điều của Quyết định số 139/2002/QĐ-TTg ngày 15/10/2002 về khám, chữa bệnh cho người nghèo. Theo đó, </w:t>
      </w:r>
      <w:r w:rsidR="008629D6" w:rsidRPr="004C18D3">
        <w:rPr>
          <w:sz w:val="28"/>
          <w:szCs w:val="28"/>
          <w:lang w:val="pt-BR"/>
        </w:rPr>
        <w:t xml:space="preserve">chính sách đã hỗ </w:t>
      </w:r>
      <w:r w:rsidR="008629D6" w:rsidRPr="004C18D3">
        <w:rPr>
          <w:sz w:val="28"/>
          <w:szCs w:val="28"/>
          <w:lang w:val="pt-BR"/>
        </w:rPr>
        <w:lastRenderedPageBreak/>
        <w:t xml:space="preserve">trợ </w:t>
      </w:r>
      <w:r w:rsidR="00CA2BA9" w:rsidRPr="004C18D3">
        <w:rPr>
          <w:sz w:val="28"/>
          <w:szCs w:val="28"/>
          <w:lang w:val="pt-BR"/>
        </w:rPr>
        <w:t>người mắc bệnh ung thư, chạy thận nhân tạo, mổ tim hoặc các bệnh khác gặp khó khăn do chi phí cao mà không đủ khả năng chi trả viện phí.</w:t>
      </w:r>
    </w:p>
    <w:p w:rsidR="00CA2BA9" w:rsidRPr="004C18D3" w:rsidRDefault="0057104F" w:rsidP="00931800">
      <w:pPr>
        <w:spacing w:before="120" w:after="120"/>
        <w:ind w:firstLine="567"/>
        <w:jc w:val="both"/>
        <w:rPr>
          <w:sz w:val="28"/>
          <w:szCs w:val="28"/>
          <w:lang w:val="pt-BR"/>
        </w:rPr>
      </w:pPr>
      <w:r w:rsidRPr="004C18D3">
        <w:rPr>
          <w:sz w:val="28"/>
          <w:szCs w:val="28"/>
        </w:rPr>
        <w:t>-</w:t>
      </w:r>
      <w:r w:rsidR="007A36EB" w:rsidRPr="004C18D3">
        <w:rPr>
          <w:sz w:val="28"/>
          <w:szCs w:val="28"/>
        </w:rPr>
        <w:t xml:space="preserve"> Về </w:t>
      </w:r>
      <w:r w:rsidR="007A36EB" w:rsidRPr="004C18D3">
        <w:rPr>
          <w:sz w:val="28"/>
          <w:szCs w:val="28"/>
          <w:lang w:val="vi-VN"/>
        </w:rPr>
        <w:t>chính sách hỗ trợ cung cấp dinh dưỡng cho phụ nữ, trẻ em nghèo</w:t>
      </w:r>
      <w:r w:rsidR="007A36EB" w:rsidRPr="004C18D3">
        <w:rPr>
          <w:sz w:val="28"/>
          <w:szCs w:val="28"/>
        </w:rPr>
        <w:t xml:space="preserve">: </w:t>
      </w:r>
      <w:r w:rsidR="0026446A" w:rsidRPr="004C18D3">
        <w:rPr>
          <w:bCs/>
          <w:sz w:val="28"/>
          <w:szCs w:val="28"/>
        </w:rPr>
        <w:t xml:space="preserve">Bộ Y tế đã trình </w:t>
      </w:r>
      <w:r w:rsidR="000A1F58" w:rsidRPr="004C18D3">
        <w:rPr>
          <w:color w:val="000000"/>
          <w:sz w:val="28"/>
          <w:szCs w:val="28"/>
        </w:rPr>
        <w:t>Chính phủ ban hành Nghị định số 39/2015/NĐ-CP ngày 27/4/2015 quy định chính sách hỗ trợ cho phụ nữ thuộc hộ nghèo là người dân tộc thiểu số khi sinh con đúng chính sách dân số</w:t>
      </w:r>
      <w:r w:rsidR="00E70827" w:rsidRPr="004C18D3">
        <w:rPr>
          <w:color w:val="000000"/>
          <w:sz w:val="28"/>
          <w:szCs w:val="28"/>
        </w:rPr>
        <w:t>;</w:t>
      </w:r>
      <w:r w:rsidR="005B4644" w:rsidRPr="004C18D3">
        <w:rPr>
          <w:color w:val="000000"/>
          <w:sz w:val="28"/>
          <w:szCs w:val="28"/>
        </w:rPr>
        <w:t xml:space="preserve"> </w:t>
      </w:r>
      <w:r w:rsidR="0026446A" w:rsidRPr="004C18D3">
        <w:rPr>
          <w:color w:val="000000"/>
          <w:sz w:val="28"/>
          <w:szCs w:val="28"/>
        </w:rPr>
        <w:t xml:space="preserve">trình </w:t>
      </w:r>
      <w:r w:rsidR="00CA2BA9" w:rsidRPr="004C18D3">
        <w:rPr>
          <w:sz w:val="28"/>
          <w:szCs w:val="28"/>
          <w:lang w:val="pt-BR"/>
        </w:rPr>
        <w:t>Thủ tướng Chính phủ ban hành Chiến lược quốc gia về dinh dưỡng giai đoạn 2011-2020 và tầm nhìn đến năm 2030</w:t>
      </w:r>
      <w:r w:rsidR="00CA2BA9" w:rsidRPr="004C18D3">
        <w:rPr>
          <w:rStyle w:val="FootnoteReference"/>
          <w:sz w:val="28"/>
          <w:szCs w:val="28"/>
          <w:lang w:val="pt-BR"/>
        </w:rPr>
        <w:footnoteReference w:id="14"/>
      </w:r>
      <w:r w:rsidR="00E70827" w:rsidRPr="004C18D3">
        <w:rPr>
          <w:sz w:val="28"/>
          <w:szCs w:val="28"/>
          <w:lang w:val="pt-BR"/>
        </w:rPr>
        <w:t>.</w:t>
      </w:r>
    </w:p>
    <w:p w:rsidR="00CA2BA9" w:rsidRPr="004C18D3" w:rsidRDefault="009551D6" w:rsidP="00931800">
      <w:pPr>
        <w:spacing w:before="120" w:after="120"/>
        <w:ind w:firstLine="567"/>
        <w:jc w:val="both"/>
        <w:rPr>
          <w:bCs/>
          <w:sz w:val="28"/>
          <w:szCs w:val="28"/>
        </w:rPr>
      </w:pPr>
      <w:r w:rsidRPr="004C18D3">
        <w:rPr>
          <w:sz w:val="28"/>
          <w:szCs w:val="28"/>
        </w:rPr>
        <w:t>b)</w:t>
      </w:r>
      <w:r w:rsidR="00CA2BA9" w:rsidRPr="004C18D3">
        <w:rPr>
          <w:sz w:val="28"/>
          <w:szCs w:val="28"/>
        </w:rPr>
        <w:t xml:space="preserve"> C</w:t>
      </w:r>
      <w:r w:rsidR="00CA2BA9" w:rsidRPr="004C18D3">
        <w:rPr>
          <w:sz w:val="28"/>
          <w:szCs w:val="28"/>
          <w:lang w:val="vi-VN"/>
        </w:rPr>
        <w:t>hính sách ưu đãi, thu hút đối với cán bộ y tế công tác ở địa bàn nghèo</w:t>
      </w:r>
    </w:p>
    <w:p w:rsidR="00CA2BA9" w:rsidRPr="004C18D3" w:rsidRDefault="00CA2BA9" w:rsidP="00931800">
      <w:pPr>
        <w:shd w:val="clear" w:color="auto" w:fill="FFFFFF"/>
        <w:spacing w:before="120" w:after="120"/>
        <w:ind w:firstLine="567"/>
        <w:jc w:val="both"/>
        <w:textAlignment w:val="baseline"/>
        <w:rPr>
          <w:sz w:val="28"/>
          <w:szCs w:val="28"/>
        </w:rPr>
      </w:pPr>
      <w:r w:rsidRPr="004C18D3">
        <w:rPr>
          <w:bCs/>
          <w:color w:val="000000"/>
          <w:sz w:val="28"/>
          <w:szCs w:val="28"/>
          <w:bdr w:val="none" w:sz="0" w:space="0" w:color="auto" w:frame="1"/>
        </w:rPr>
        <w:t xml:space="preserve">Duy trì thực hiện chính sách </w:t>
      </w:r>
      <w:r w:rsidRPr="004C18D3">
        <w:rPr>
          <w:color w:val="000000"/>
          <w:sz w:val="28"/>
          <w:szCs w:val="28"/>
          <w:shd w:val="clear" w:color="auto" w:fill="FFFFFF"/>
        </w:rPr>
        <w:t xml:space="preserve">phụ cấp ưu đãi, phụ cấp thu hút, trợ cấp và các ưu đãi khác đối với cán bộ, viên chức y tế, lao động hợp đồng và cán bộ, nhân viên quân y trực tiếp làm công tác chuyên môn y tế tại các cơ sở y tế của Nhà nước ở vùng có điều kiện kinh tế - xã hội đặc biệt khó khăn theo Nghị định số 64/2009/NĐ-CP ngày 30/7/2009 của Chính phủ. </w:t>
      </w:r>
    </w:p>
    <w:p w:rsidR="00CA2BA9" w:rsidRPr="004C18D3" w:rsidRDefault="00D152C8" w:rsidP="00931800">
      <w:pPr>
        <w:spacing w:before="120" w:after="120"/>
        <w:ind w:firstLine="567"/>
        <w:jc w:val="both"/>
        <w:rPr>
          <w:spacing w:val="-2"/>
          <w:sz w:val="28"/>
          <w:szCs w:val="28"/>
        </w:rPr>
      </w:pPr>
      <w:r w:rsidRPr="004C18D3">
        <w:rPr>
          <w:sz w:val="28"/>
          <w:szCs w:val="28"/>
        </w:rPr>
        <w:t xml:space="preserve">c) </w:t>
      </w:r>
      <w:r w:rsidR="00CA2BA9" w:rsidRPr="004C18D3">
        <w:rPr>
          <w:sz w:val="28"/>
          <w:szCs w:val="28"/>
        </w:rPr>
        <w:t>Ư</w:t>
      </w:r>
      <w:r w:rsidR="00CA2BA9" w:rsidRPr="004C18D3">
        <w:rPr>
          <w:bCs/>
          <w:sz w:val="28"/>
          <w:szCs w:val="28"/>
          <w:lang w:val="vi-VN"/>
        </w:rPr>
        <w:t>u tiên đầu tư để đạt chuẩn cơ sở bệnh viện, trạm y tế ở các huyện, xã nghèo</w:t>
      </w:r>
      <w:r w:rsidR="00CA2BA9" w:rsidRPr="004C18D3">
        <w:rPr>
          <w:bCs/>
          <w:sz w:val="28"/>
          <w:szCs w:val="28"/>
        </w:rPr>
        <w:t>:</w:t>
      </w:r>
      <w:r w:rsidR="00844610" w:rsidRPr="004C18D3">
        <w:rPr>
          <w:bCs/>
          <w:sz w:val="28"/>
          <w:szCs w:val="28"/>
        </w:rPr>
        <w:t xml:space="preserve"> </w:t>
      </w:r>
      <w:r w:rsidR="00E96868" w:rsidRPr="004C18D3">
        <w:rPr>
          <w:bCs/>
          <w:sz w:val="28"/>
          <w:szCs w:val="28"/>
        </w:rPr>
        <w:t>Chính phủ đã ưu tiên nguồn lực để triển khai nhiều nội dung</w:t>
      </w:r>
      <w:r w:rsidR="004639FA" w:rsidRPr="004C18D3">
        <w:rPr>
          <w:bCs/>
          <w:sz w:val="28"/>
          <w:szCs w:val="28"/>
        </w:rPr>
        <w:t xml:space="preserve">, giải pháp để đầu tư và nâng cao chất lượng, hiệu quả </w:t>
      </w:r>
      <w:r w:rsidR="005818FE" w:rsidRPr="004C18D3">
        <w:rPr>
          <w:bCs/>
          <w:sz w:val="28"/>
          <w:szCs w:val="28"/>
        </w:rPr>
        <w:t xml:space="preserve">hoạt động cho các trạm y tế xã vùng khó khăn, đặc biệt khó khăn. </w:t>
      </w:r>
      <w:r w:rsidR="00CA2BA9" w:rsidRPr="004C18D3">
        <w:rPr>
          <w:sz w:val="28"/>
          <w:szCs w:val="28"/>
        </w:rPr>
        <w:t>Đến hết năm 2019, đã có 90,2% trạm y tế xã, phường, thị trấn có bác sĩ làm việc, tỷ lệ xã đạt tiêu chí quốc gia về y tế là 91,4%, hơn 90% xã có đủ điều kiện khám chữa bệnh BHYT</w:t>
      </w:r>
      <w:r w:rsidR="00CA2BA9" w:rsidRPr="004C18D3">
        <w:rPr>
          <w:rStyle w:val="FootnoteReference"/>
          <w:sz w:val="28"/>
          <w:szCs w:val="28"/>
        </w:rPr>
        <w:footnoteReference w:id="15"/>
      </w:r>
      <w:r w:rsidR="00A07FF0" w:rsidRPr="004C18D3">
        <w:rPr>
          <w:sz w:val="28"/>
          <w:szCs w:val="28"/>
        </w:rPr>
        <w:t>.</w:t>
      </w:r>
    </w:p>
    <w:p w:rsidR="00CA2BA9" w:rsidRPr="004C18D3" w:rsidRDefault="00CA2BA9" w:rsidP="00931800">
      <w:pPr>
        <w:spacing w:before="120" w:after="120"/>
        <w:ind w:firstLine="567"/>
        <w:jc w:val="both"/>
        <w:rPr>
          <w:snapToGrid w:val="0"/>
          <w:sz w:val="28"/>
          <w:szCs w:val="28"/>
        </w:rPr>
      </w:pPr>
      <w:r w:rsidRPr="004C18D3">
        <w:rPr>
          <w:sz w:val="28"/>
          <w:szCs w:val="28"/>
        </w:rPr>
        <w:t>1.</w:t>
      </w:r>
      <w:r w:rsidR="00CC24FE" w:rsidRPr="004C18D3">
        <w:rPr>
          <w:sz w:val="28"/>
          <w:szCs w:val="28"/>
        </w:rPr>
        <w:t>5</w:t>
      </w:r>
      <w:r w:rsidRPr="004C18D3">
        <w:rPr>
          <w:sz w:val="28"/>
          <w:szCs w:val="28"/>
        </w:rPr>
        <w:t>.</w:t>
      </w:r>
      <w:r w:rsidR="00844610" w:rsidRPr="004C18D3">
        <w:rPr>
          <w:sz w:val="28"/>
          <w:szCs w:val="28"/>
        </w:rPr>
        <w:t xml:space="preserve"> </w:t>
      </w:r>
      <w:r w:rsidR="00941E78" w:rsidRPr="004C18D3">
        <w:rPr>
          <w:snapToGrid w:val="0"/>
          <w:sz w:val="28"/>
          <w:szCs w:val="28"/>
        </w:rPr>
        <w:t>Chính sách h</w:t>
      </w:r>
      <w:r w:rsidRPr="004C18D3">
        <w:rPr>
          <w:snapToGrid w:val="0"/>
          <w:sz w:val="28"/>
          <w:szCs w:val="28"/>
          <w:lang w:val="vi-VN"/>
        </w:rPr>
        <w:t>ỗ trợ về nhà ở</w:t>
      </w:r>
    </w:p>
    <w:p w:rsidR="00CA2BA9" w:rsidRPr="004C18D3" w:rsidRDefault="00090E45" w:rsidP="00931800">
      <w:pPr>
        <w:spacing w:before="120" w:after="120"/>
        <w:ind w:firstLine="567"/>
        <w:jc w:val="both"/>
        <w:rPr>
          <w:snapToGrid w:val="0"/>
          <w:sz w:val="28"/>
          <w:szCs w:val="28"/>
        </w:rPr>
      </w:pPr>
      <w:r w:rsidRPr="004C18D3">
        <w:rPr>
          <w:snapToGrid w:val="0"/>
          <w:sz w:val="28"/>
          <w:szCs w:val="28"/>
        </w:rPr>
        <w:t xml:space="preserve">a) </w:t>
      </w:r>
      <w:r w:rsidR="00CA2BA9" w:rsidRPr="004C18D3">
        <w:rPr>
          <w:snapToGrid w:val="0"/>
          <w:sz w:val="28"/>
          <w:szCs w:val="28"/>
        </w:rPr>
        <w:t xml:space="preserve">Về </w:t>
      </w:r>
      <w:r w:rsidR="00CA2BA9" w:rsidRPr="004C18D3">
        <w:rPr>
          <w:sz w:val="28"/>
          <w:szCs w:val="28"/>
        </w:rPr>
        <w:t>chính sác</w:t>
      </w:r>
      <w:r w:rsidR="00CA2BA9" w:rsidRPr="004C18D3">
        <w:rPr>
          <w:sz w:val="28"/>
          <w:szCs w:val="28"/>
          <w:lang w:val="vi-VN"/>
        </w:rPr>
        <w:t>h hỗ trợ về nhà ở</w:t>
      </w:r>
      <w:r w:rsidR="00CA2BA9" w:rsidRPr="004C18D3">
        <w:rPr>
          <w:snapToGrid w:val="0"/>
          <w:sz w:val="28"/>
          <w:szCs w:val="28"/>
          <w:lang w:val="vi-VN"/>
        </w:rPr>
        <w:t xml:space="preserve"> cho hộ nghèo khu vực nông thôn</w:t>
      </w:r>
    </w:p>
    <w:p w:rsidR="00CA2BA9" w:rsidRPr="004C18D3" w:rsidRDefault="0043273D" w:rsidP="00931800">
      <w:pPr>
        <w:spacing w:before="120" w:after="120"/>
        <w:ind w:firstLine="567"/>
        <w:jc w:val="both"/>
        <w:rPr>
          <w:sz w:val="28"/>
          <w:szCs w:val="28"/>
        </w:rPr>
      </w:pPr>
      <w:r w:rsidRPr="004C18D3">
        <w:rPr>
          <w:snapToGrid w:val="0"/>
          <w:sz w:val="28"/>
          <w:szCs w:val="28"/>
        </w:rPr>
        <w:t>-</w:t>
      </w:r>
      <w:r w:rsidR="00CA2BA9" w:rsidRPr="004C18D3">
        <w:rPr>
          <w:snapToGrid w:val="0"/>
          <w:sz w:val="28"/>
          <w:szCs w:val="28"/>
        </w:rPr>
        <w:t xml:space="preserve"> Giai đoạn 2</w:t>
      </w:r>
      <w:r w:rsidR="00150C67" w:rsidRPr="004C18D3">
        <w:rPr>
          <w:snapToGrid w:val="0"/>
          <w:sz w:val="28"/>
          <w:szCs w:val="28"/>
        </w:rPr>
        <w:t>0</w:t>
      </w:r>
      <w:r w:rsidRPr="004C18D3">
        <w:rPr>
          <w:snapToGrid w:val="0"/>
          <w:sz w:val="28"/>
          <w:szCs w:val="28"/>
        </w:rPr>
        <w:t>11</w:t>
      </w:r>
      <w:r w:rsidR="00CA2BA9" w:rsidRPr="004C18D3">
        <w:rPr>
          <w:snapToGrid w:val="0"/>
          <w:sz w:val="28"/>
          <w:szCs w:val="28"/>
        </w:rPr>
        <w:t>-201</w:t>
      </w:r>
      <w:r w:rsidRPr="004C18D3">
        <w:rPr>
          <w:snapToGrid w:val="0"/>
          <w:sz w:val="28"/>
          <w:szCs w:val="28"/>
        </w:rPr>
        <w:t>5</w:t>
      </w:r>
      <w:r w:rsidR="00CA2BA9" w:rsidRPr="004C18D3">
        <w:rPr>
          <w:rStyle w:val="FootnoteReference"/>
          <w:snapToGrid w:val="0"/>
          <w:sz w:val="28"/>
          <w:szCs w:val="28"/>
        </w:rPr>
        <w:footnoteReference w:id="16"/>
      </w:r>
      <w:r w:rsidR="00CA2BA9" w:rsidRPr="004C18D3">
        <w:rPr>
          <w:snapToGrid w:val="0"/>
          <w:sz w:val="28"/>
          <w:szCs w:val="28"/>
        </w:rPr>
        <w:t xml:space="preserve">: Cả nước </w:t>
      </w:r>
      <w:r w:rsidR="00150C67" w:rsidRPr="004C18D3">
        <w:rPr>
          <w:snapToGrid w:val="0"/>
          <w:sz w:val="28"/>
          <w:szCs w:val="28"/>
        </w:rPr>
        <w:t xml:space="preserve">có </w:t>
      </w:r>
      <w:r w:rsidR="00CA2BA9" w:rsidRPr="004C18D3">
        <w:rPr>
          <w:sz w:val="28"/>
          <w:szCs w:val="28"/>
        </w:rPr>
        <w:t>khoảng 240.000 hộ</w:t>
      </w:r>
      <w:r w:rsidR="00110D15" w:rsidRPr="004C18D3">
        <w:rPr>
          <w:sz w:val="28"/>
          <w:szCs w:val="28"/>
        </w:rPr>
        <w:t xml:space="preserve"> thuộc diện được hỗ trợ làm nhà ở</w:t>
      </w:r>
      <w:r w:rsidR="00CA2BA9" w:rsidRPr="004C18D3">
        <w:rPr>
          <w:sz w:val="28"/>
          <w:szCs w:val="28"/>
        </w:rPr>
        <w:t>, với tổng nguồn vốn cần hỗ trợ cho vay khoảng 6.000 tỷ đồng.</w:t>
      </w:r>
    </w:p>
    <w:p w:rsidR="00F5378C" w:rsidRPr="004C18D3" w:rsidRDefault="00110D15" w:rsidP="00931800">
      <w:pPr>
        <w:spacing w:before="120" w:after="120"/>
        <w:ind w:firstLine="567"/>
        <w:jc w:val="both"/>
        <w:rPr>
          <w:sz w:val="28"/>
          <w:szCs w:val="28"/>
        </w:rPr>
      </w:pPr>
      <w:r w:rsidRPr="004C18D3">
        <w:rPr>
          <w:sz w:val="28"/>
          <w:szCs w:val="28"/>
        </w:rPr>
        <w:t xml:space="preserve">- </w:t>
      </w:r>
      <w:r w:rsidR="00F5378C" w:rsidRPr="004C18D3">
        <w:rPr>
          <w:sz w:val="28"/>
          <w:szCs w:val="28"/>
        </w:rPr>
        <w:t>Giai đoạn 2016-2020, đã có 3.105 hộ gia đình cư trú tại các huyện nghèo đăng ký vay vốn làm nhà ở theo Quyết định số 33/2015/QĐ-TTg của Thủ tướng Chính phủ</w:t>
      </w:r>
      <w:r w:rsidR="00F5378C" w:rsidRPr="004C18D3">
        <w:rPr>
          <w:rStyle w:val="FootnoteReference"/>
          <w:sz w:val="28"/>
          <w:szCs w:val="28"/>
        </w:rPr>
        <w:footnoteReference w:id="17"/>
      </w:r>
      <w:r w:rsidR="00C453E3" w:rsidRPr="004C18D3">
        <w:rPr>
          <w:sz w:val="28"/>
          <w:szCs w:val="28"/>
        </w:rPr>
        <w:t>.</w:t>
      </w:r>
      <w:r w:rsidR="00F5378C" w:rsidRPr="004C18D3">
        <w:rPr>
          <w:sz w:val="28"/>
          <w:szCs w:val="28"/>
        </w:rPr>
        <w:t xml:space="preserve"> </w:t>
      </w:r>
    </w:p>
    <w:p w:rsidR="0093599B" w:rsidRPr="004C18D3" w:rsidRDefault="00326012" w:rsidP="00931800">
      <w:pPr>
        <w:spacing w:before="120" w:after="120"/>
        <w:ind w:firstLine="567"/>
        <w:jc w:val="both"/>
        <w:rPr>
          <w:sz w:val="28"/>
          <w:szCs w:val="28"/>
        </w:rPr>
      </w:pPr>
      <w:r w:rsidRPr="004C18D3">
        <w:rPr>
          <w:sz w:val="28"/>
          <w:szCs w:val="28"/>
        </w:rPr>
        <w:t xml:space="preserve"> </w:t>
      </w:r>
      <w:r w:rsidR="00CA2BA9" w:rsidRPr="004C18D3">
        <w:rPr>
          <w:sz w:val="28"/>
          <w:szCs w:val="28"/>
        </w:rPr>
        <w:t>Đến nay, cả nước đã thực hiện hỗ trợ khoảng 104.721 hộ nghèo vay vốn làm nhà ở, với tổng số vốn đã vay khoảng 259 tỷ đồng (đạt 43% kế hoạch của cả Chương trình)</w:t>
      </w:r>
      <w:r w:rsidR="0045480B" w:rsidRPr="004C18D3">
        <w:rPr>
          <w:rStyle w:val="FootnoteReference"/>
          <w:sz w:val="28"/>
          <w:szCs w:val="28"/>
        </w:rPr>
        <w:footnoteReference w:id="18"/>
      </w:r>
      <w:r w:rsidR="00CA2BA9" w:rsidRPr="004C18D3">
        <w:rPr>
          <w:sz w:val="28"/>
          <w:szCs w:val="28"/>
        </w:rPr>
        <w:t xml:space="preserve">. </w:t>
      </w:r>
    </w:p>
    <w:p w:rsidR="00CA2BA9" w:rsidRPr="004C18D3" w:rsidRDefault="00090E45" w:rsidP="00931800">
      <w:pPr>
        <w:spacing w:before="120" w:after="120"/>
        <w:ind w:firstLine="567"/>
        <w:jc w:val="both"/>
        <w:rPr>
          <w:sz w:val="28"/>
          <w:szCs w:val="28"/>
        </w:rPr>
      </w:pPr>
      <w:r w:rsidRPr="004C18D3">
        <w:rPr>
          <w:sz w:val="28"/>
          <w:szCs w:val="28"/>
        </w:rPr>
        <w:t xml:space="preserve">b) </w:t>
      </w:r>
      <w:r w:rsidR="00CA2BA9" w:rsidRPr="004C18D3">
        <w:rPr>
          <w:sz w:val="28"/>
          <w:szCs w:val="28"/>
        </w:rPr>
        <w:t>Về chương trình hỗ trợ hộ nghèo xây dựng nhà ở phòng, tránh bão, lụt khu vực miền Trung</w:t>
      </w:r>
      <w:r w:rsidR="00CA2BA9" w:rsidRPr="004C18D3">
        <w:rPr>
          <w:rStyle w:val="FootnoteReference"/>
          <w:sz w:val="28"/>
          <w:szCs w:val="28"/>
        </w:rPr>
        <w:footnoteReference w:id="19"/>
      </w:r>
    </w:p>
    <w:p w:rsidR="002028C9" w:rsidRPr="004C18D3" w:rsidRDefault="008A4C86" w:rsidP="00931800">
      <w:pPr>
        <w:spacing w:before="120" w:after="120"/>
        <w:ind w:firstLine="567"/>
        <w:jc w:val="both"/>
        <w:rPr>
          <w:sz w:val="28"/>
          <w:szCs w:val="28"/>
        </w:rPr>
      </w:pPr>
      <w:r w:rsidRPr="004C18D3">
        <w:rPr>
          <w:sz w:val="28"/>
          <w:szCs w:val="28"/>
        </w:rPr>
        <w:t>-</w:t>
      </w:r>
      <w:r w:rsidR="00326012" w:rsidRPr="004C18D3">
        <w:rPr>
          <w:sz w:val="28"/>
          <w:szCs w:val="28"/>
        </w:rPr>
        <w:t xml:space="preserve"> </w:t>
      </w:r>
      <w:r w:rsidR="00516882" w:rsidRPr="004C18D3">
        <w:rPr>
          <w:sz w:val="28"/>
          <w:szCs w:val="28"/>
        </w:rPr>
        <w:t xml:space="preserve">Giai </w:t>
      </w:r>
      <w:r w:rsidR="00CA2BA9" w:rsidRPr="004C18D3">
        <w:rPr>
          <w:sz w:val="28"/>
          <w:szCs w:val="28"/>
        </w:rPr>
        <w:t>đoạn 2012-2013 (giai đoạn thí điểm)</w:t>
      </w:r>
      <w:r w:rsidR="00516882" w:rsidRPr="004C18D3">
        <w:rPr>
          <w:sz w:val="28"/>
          <w:szCs w:val="28"/>
        </w:rPr>
        <w:t xml:space="preserve">: </w:t>
      </w:r>
      <w:r w:rsidR="001445F3" w:rsidRPr="004C18D3">
        <w:rPr>
          <w:sz w:val="28"/>
          <w:szCs w:val="28"/>
        </w:rPr>
        <w:t xml:space="preserve">đã </w:t>
      </w:r>
      <w:r w:rsidR="00CA2BA9" w:rsidRPr="004C18D3">
        <w:rPr>
          <w:sz w:val="28"/>
          <w:szCs w:val="28"/>
        </w:rPr>
        <w:t xml:space="preserve">hỗ trợ 697/700 hộ  </w:t>
      </w:r>
      <w:r w:rsidR="003B4EBE" w:rsidRPr="004C18D3">
        <w:rPr>
          <w:sz w:val="28"/>
          <w:szCs w:val="28"/>
        </w:rPr>
        <w:t xml:space="preserve">gia đình </w:t>
      </w:r>
      <w:r w:rsidR="00CA2BA9" w:rsidRPr="004C18D3">
        <w:rPr>
          <w:sz w:val="28"/>
          <w:szCs w:val="28"/>
        </w:rPr>
        <w:t>hoàn thành xây dựng chòi phòng tránh lũ, lụt</w:t>
      </w:r>
      <w:r w:rsidR="00DF3557" w:rsidRPr="004C18D3">
        <w:rPr>
          <w:sz w:val="28"/>
          <w:szCs w:val="28"/>
        </w:rPr>
        <w:t xml:space="preserve"> (</w:t>
      </w:r>
      <w:r w:rsidR="00CA2BA9" w:rsidRPr="004C18D3">
        <w:rPr>
          <w:sz w:val="28"/>
          <w:szCs w:val="28"/>
        </w:rPr>
        <w:t>đạt 99,6%</w:t>
      </w:r>
      <w:r w:rsidR="00DF3557" w:rsidRPr="004C18D3">
        <w:rPr>
          <w:sz w:val="28"/>
          <w:szCs w:val="28"/>
        </w:rPr>
        <w:t>)</w:t>
      </w:r>
      <w:r w:rsidR="00CA2BA9" w:rsidRPr="004C18D3">
        <w:rPr>
          <w:sz w:val="28"/>
          <w:szCs w:val="28"/>
        </w:rPr>
        <w:t>.</w:t>
      </w:r>
    </w:p>
    <w:p w:rsidR="005A4BC7" w:rsidRPr="004C18D3" w:rsidRDefault="008A4C86" w:rsidP="00931800">
      <w:pPr>
        <w:spacing w:before="120" w:after="120"/>
        <w:ind w:firstLine="567"/>
        <w:jc w:val="both"/>
        <w:rPr>
          <w:sz w:val="28"/>
          <w:szCs w:val="28"/>
        </w:rPr>
      </w:pPr>
      <w:r w:rsidRPr="004C18D3">
        <w:rPr>
          <w:sz w:val="28"/>
          <w:szCs w:val="28"/>
        </w:rPr>
        <w:lastRenderedPageBreak/>
        <w:t>-</w:t>
      </w:r>
      <w:r w:rsidR="00326012" w:rsidRPr="004C18D3">
        <w:rPr>
          <w:sz w:val="28"/>
          <w:szCs w:val="28"/>
        </w:rPr>
        <w:t xml:space="preserve"> </w:t>
      </w:r>
      <w:r w:rsidR="002028C9" w:rsidRPr="004C18D3">
        <w:rPr>
          <w:sz w:val="28"/>
          <w:szCs w:val="28"/>
        </w:rPr>
        <w:t xml:space="preserve">Giai đoạn </w:t>
      </w:r>
      <w:r w:rsidR="00CA2BA9" w:rsidRPr="004C18D3">
        <w:rPr>
          <w:sz w:val="28"/>
          <w:szCs w:val="28"/>
        </w:rPr>
        <w:t>2014-2016 (</w:t>
      </w:r>
      <w:r w:rsidR="002028C9" w:rsidRPr="004C18D3">
        <w:rPr>
          <w:sz w:val="28"/>
          <w:szCs w:val="28"/>
        </w:rPr>
        <w:t>thực hiện t</w:t>
      </w:r>
      <w:r w:rsidR="00CA2BA9" w:rsidRPr="004C18D3">
        <w:rPr>
          <w:sz w:val="28"/>
          <w:szCs w:val="28"/>
        </w:rPr>
        <w:t xml:space="preserve">heo Quyết định </w:t>
      </w:r>
      <w:r w:rsidR="005B3C24" w:rsidRPr="004C18D3">
        <w:rPr>
          <w:sz w:val="28"/>
          <w:szCs w:val="28"/>
        </w:rPr>
        <w:t xml:space="preserve">số </w:t>
      </w:r>
      <w:r w:rsidR="00CA2BA9" w:rsidRPr="004C18D3">
        <w:rPr>
          <w:sz w:val="28"/>
          <w:szCs w:val="28"/>
        </w:rPr>
        <w:t>48/2014/QĐ-TTg)</w:t>
      </w:r>
      <w:r w:rsidR="005B3C24" w:rsidRPr="004C18D3">
        <w:rPr>
          <w:sz w:val="28"/>
          <w:szCs w:val="28"/>
        </w:rPr>
        <w:t>: đã</w:t>
      </w:r>
      <w:r w:rsidR="00CA2BA9" w:rsidRPr="004C18D3">
        <w:rPr>
          <w:sz w:val="28"/>
          <w:szCs w:val="28"/>
        </w:rPr>
        <w:t xml:space="preserve"> hỗ trợ 18.400/21</w:t>
      </w:r>
      <w:r w:rsidR="003D63D8" w:rsidRPr="004C18D3">
        <w:rPr>
          <w:sz w:val="28"/>
          <w:szCs w:val="28"/>
        </w:rPr>
        <w:t>.</w:t>
      </w:r>
      <w:r w:rsidR="00CA2BA9" w:rsidRPr="004C18D3">
        <w:rPr>
          <w:sz w:val="28"/>
          <w:szCs w:val="28"/>
        </w:rPr>
        <w:t>600 hộ</w:t>
      </w:r>
      <w:r w:rsidR="003B4EBE" w:rsidRPr="004C18D3">
        <w:rPr>
          <w:sz w:val="28"/>
          <w:szCs w:val="28"/>
        </w:rPr>
        <w:t xml:space="preserve"> gia đình làm nhà phòng, tránh bão, lụt</w:t>
      </w:r>
      <w:r w:rsidR="00CA2BA9" w:rsidRPr="004C18D3">
        <w:rPr>
          <w:sz w:val="28"/>
          <w:szCs w:val="28"/>
        </w:rPr>
        <w:t xml:space="preserve">. </w:t>
      </w:r>
    </w:p>
    <w:p w:rsidR="000E72D6" w:rsidRPr="004C18D3" w:rsidRDefault="008A4C86" w:rsidP="00931800">
      <w:pPr>
        <w:spacing w:before="120" w:after="120"/>
        <w:ind w:firstLine="567"/>
        <w:jc w:val="both"/>
        <w:rPr>
          <w:sz w:val="28"/>
          <w:szCs w:val="28"/>
        </w:rPr>
      </w:pPr>
      <w:r w:rsidRPr="004C18D3">
        <w:rPr>
          <w:sz w:val="28"/>
          <w:szCs w:val="28"/>
        </w:rPr>
        <w:t>-</w:t>
      </w:r>
      <w:r w:rsidR="00326012" w:rsidRPr="004C18D3">
        <w:rPr>
          <w:sz w:val="28"/>
          <w:szCs w:val="28"/>
        </w:rPr>
        <w:t xml:space="preserve"> Giai đoạn 2016-2020, </w:t>
      </w:r>
      <w:r w:rsidR="00CA2BA9" w:rsidRPr="004C18D3">
        <w:rPr>
          <w:sz w:val="28"/>
          <w:szCs w:val="28"/>
        </w:rPr>
        <w:t>thực hiện hỗ trợ khoảng 1</w:t>
      </w:r>
      <w:r w:rsidR="000E72D6" w:rsidRPr="004C18D3">
        <w:rPr>
          <w:sz w:val="28"/>
          <w:szCs w:val="28"/>
        </w:rPr>
        <w:t>.</w:t>
      </w:r>
      <w:r w:rsidR="00CA2BA9" w:rsidRPr="004C18D3">
        <w:rPr>
          <w:sz w:val="28"/>
          <w:szCs w:val="28"/>
        </w:rPr>
        <w:t>700 hộ</w:t>
      </w:r>
      <w:r w:rsidR="000E72D6" w:rsidRPr="004C18D3">
        <w:rPr>
          <w:sz w:val="28"/>
          <w:szCs w:val="28"/>
        </w:rPr>
        <w:t xml:space="preserve"> gia đình làm nhà phòng, tránh bão, lụt. </w:t>
      </w:r>
    </w:p>
    <w:p w:rsidR="00C20731" w:rsidRPr="004C18D3" w:rsidRDefault="000E72D6" w:rsidP="00931800">
      <w:pPr>
        <w:spacing w:before="120" w:after="120"/>
        <w:ind w:firstLine="567"/>
        <w:jc w:val="both"/>
        <w:rPr>
          <w:sz w:val="28"/>
          <w:szCs w:val="28"/>
        </w:rPr>
      </w:pPr>
      <w:r w:rsidRPr="004C18D3">
        <w:rPr>
          <w:sz w:val="28"/>
          <w:szCs w:val="28"/>
        </w:rPr>
        <w:t xml:space="preserve">c) </w:t>
      </w:r>
      <w:r w:rsidR="00CA2BA9" w:rsidRPr="004C18D3">
        <w:rPr>
          <w:sz w:val="28"/>
          <w:szCs w:val="28"/>
        </w:rPr>
        <w:t>Về chính sách phát triển nhà ở cho người có thu nhập thấp và nhà ở công nhân</w:t>
      </w:r>
    </w:p>
    <w:p w:rsidR="00CA2BA9" w:rsidRPr="004C18D3" w:rsidRDefault="00610D28" w:rsidP="00931800">
      <w:pPr>
        <w:spacing w:before="120" w:after="120"/>
        <w:ind w:firstLine="567"/>
        <w:jc w:val="both"/>
        <w:rPr>
          <w:sz w:val="28"/>
          <w:szCs w:val="28"/>
        </w:rPr>
      </w:pPr>
      <w:r w:rsidRPr="004C18D3">
        <w:rPr>
          <w:sz w:val="28"/>
          <w:szCs w:val="28"/>
        </w:rPr>
        <w:t>Giai đoạn 2011-2020, c</w:t>
      </w:r>
      <w:r w:rsidR="00CA2BA9" w:rsidRPr="004C18D3">
        <w:rPr>
          <w:sz w:val="28"/>
          <w:szCs w:val="28"/>
        </w:rPr>
        <w:t xml:space="preserve">ả nước đã hoàn thành 207 dự án nhà ở thu nhập thấp và nhà ở công nhân, quy mô xây dựng hơn 85.810 căn với tổng diện tích hơn 4,29 triệu </w:t>
      </w:r>
      <w:r w:rsidR="002F7366" w:rsidRPr="004C18D3">
        <w:rPr>
          <w:sz w:val="28"/>
          <w:szCs w:val="28"/>
        </w:rPr>
        <w:t>m</w:t>
      </w:r>
      <w:r w:rsidR="00F003F9" w:rsidRPr="004C18D3">
        <w:rPr>
          <w:sz w:val="28"/>
          <w:szCs w:val="28"/>
          <w:vertAlign w:val="superscript"/>
        </w:rPr>
        <w:t>2</w:t>
      </w:r>
      <w:r w:rsidR="00CA2BA9" w:rsidRPr="004C18D3">
        <w:rPr>
          <w:sz w:val="28"/>
          <w:szCs w:val="28"/>
        </w:rPr>
        <w:t xml:space="preserve"> (tương ứng 500.000 căn). Hiện đang triển khai 220 dự án, với quy mô xây dựng khoảng 179.640 căn với hơn 4.562.000 </w:t>
      </w:r>
      <w:r w:rsidR="00F003F9" w:rsidRPr="004C18D3">
        <w:rPr>
          <w:sz w:val="28"/>
          <w:szCs w:val="28"/>
        </w:rPr>
        <w:t>m</w:t>
      </w:r>
      <w:r w:rsidR="00F003F9" w:rsidRPr="004C18D3">
        <w:rPr>
          <w:sz w:val="28"/>
          <w:szCs w:val="28"/>
          <w:vertAlign w:val="superscript"/>
        </w:rPr>
        <w:t>2</w:t>
      </w:r>
      <w:r w:rsidR="00CA2BA9" w:rsidRPr="004C18D3">
        <w:rPr>
          <w:sz w:val="28"/>
          <w:szCs w:val="28"/>
        </w:rPr>
        <w:t xml:space="preserve"> nhà ở.</w:t>
      </w:r>
    </w:p>
    <w:p w:rsidR="00FF13F4" w:rsidRPr="004C18D3" w:rsidRDefault="00CA2BA9" w:rsidP="00931800">
      <w:pPr>
        <w:spacing w:before="120" w:after="120"/>
        <w:ind w:firstLine="567"/>
        <w:jc w:val="both"/>
        <w:rPr>
          <w:sz w:val="28"/>
          <w:szCs w:val="28"/>
        </w:rPr>
      </w:pPr>
      <w:r w:rsidRPr="004C18D3">
        <w:rPr>
          <w:sz w:val="28"/>
          <w:szCs w:val="28"/>
        </w:rPr>
        <w:t>1.</w:t>
      </w:r>
      <w:r w:rsidR="007502A9" w:rsidRPr="004C18D3">
        <w:rPr>
          <w:sz w:val="28"/>
          <w:szCs w:val="28"/>
        </w:rPr>
        <w:t>6</w:t>
      </w:r>
      <w:r w:rsidRPr="004C18D3">
        <w:rPr>
          <w:sz w:val="28"/>
          <w:szCs w:val="28"/>
        </w:rPr>
        <w:t>.</w:t>
      </w:r>
      <w:r w:rsidR="00BC28C0" w:rsidRPr="004C18D3">
        <w:rPr>
          <w:sz w:val="28"/>
          <w:szCs w:val="28"/>
        </w:rPr>
        <w:t xml:space="preserve"> </w:t>
      </w:r>
      <w:r w:rsidR="005D68C0" w:rsidRPr="004C18D3">
        <w:rPr>
          <w:sz w:val="28"/>
          <w:szCs w:val="28"/>
        </w:rPr>
        <w:t>Chính sách h</w:t>
      </w:r>
      <w:r w:rsidRPr="004C18D3">
        <w:rPr>
          <w:sz w:val="28"/>
          <w:szCs w:val="28"/>
          <w:lang w:val="vi-VN"/>
        </w:rPr>
        <w:t>ỗ trợ người nghèo tiếp cận các dịch vụ trợ giúp pháp lý</w:t>
      </w:r>
      <w:r w:rsidR="00B95324" w:rsidRPr="004C18D3">
        <w:rPr>
          <w:sz w:val="28"/>
          <w:szCs w:val="28"/>
        </w:rPr>
        <w:t xml:space="preserve"> </w:t>
      </w:r>
    </w:p>
    <w:p w:rsidR="00CA2BA9" w:rsidRPr="004C18D3" w:rsidRDefault="00B70D0A" w:rsidP="00931800">
      <w:pPr>
        <w:spacing w:before="120" w:after="120"/>
        <w:ind w:firstLine="567"/>
        <w:jc w:val="both"/>
        <w:rPr>
          <w:sz w:val="28"/>
          <w:szCs w:val="28"/>
        </w:rPr>
      </w:pPr>
      <w:r w:rsidRPr="004C18D3">
        <w:rPr>
          <w:spacing w:val="-4"/>
          <w:sz w:val="28"/>
          <w:szCs w:val="28"/>
        </w:rPr>
        <w:t>G</w:t>
      </w:r>
      <w:r w:rsidR="00CA2BA9" w:rsidRPr="004C18D3">
        <w:rPr>
          <w:spacing w:val="-4"/>
          <w:sz w:val="28"/>
          <w:szCs w:val="28"/>
        </w:rPr>
        <w:t>iai đoạn 201</w:t>
      </w:r>
      <w:r w:rsidR="00867C6B" w:rsidRPr="004C18D3">
        <w:rPr>
          <w:spacing w:val="-4"/>
          <w:sz w:val="28"/>
          <w:szCs w:val="28"/>
        </w:rPr>
        <w:t>2</w:t>
      </w:r>
      <w:r w:rsidR="00CA2BA9" w:rsidRPr="004C18D3">
        <w:rPr>
          <w:spacing w:val="-4"/>
          <w:sz w:val="28"/>
          <w:szCs w:val="28"/>
        </w:rPr>
        <w:t xml:space="preserve"> - 20</w:t>
      </w:r>
      <w:r w:rsidR="00867C6B" w:rsidRPr="004C18D3">
        <w:rPr>
          <w:spacing w:val="-4"/>
          <w:sz w:val="28"/>
          <w:szCs w:val="28"/>
        </w:rPr>
        <w:t>19</w:t>
      </w:r>
      <w:r w:rsidR="00CA2BA9" w:rsidRPr="004C18D3">
        <w:rPr>
          <w:spacing w:val="-4"/>
          <w:sz w:val="28"/>
          <w:szCs w:val="28"/>
        </w:rPr>
        <w:t>, các Trung tâm trợ giúp pháp lý nhà nước trên toàn quốc đã thực hiện 7</w:t>
      </w:r>
      <w:r w:rsidRPr="004C18D3">
        <w:rPr>
          <w:spacing w:val="-4"/>
          <w:sz w:val="28"/>
          <w:szCs w:val="28"/>
        </w:rPr>
        <w:t>53.293 vụ việc trợ giúp pháp lý</w:t>
      </w:r>
      <w:r w:rsidR="00CA2BA9" w:rsidRPr="004C18D3">
        <w:rPr>
          <w:spacing w:val="-4"/>
          <w:sz w:val="28"/>
          <w:szCs w:val="28"/>
        </w:rPr>
        <w:t>, 81.258</w:t>
      </w:r>
      <w:r w:rsidR="00DF6E7A" w:rsidRPr="004C18D3">
        <w:rPr>
          <w:spacing w:val="-4"/>
          <w:sz w:val="28"/>
          <w:szCs w:val="28"/>
        </w:rPr>
        <w:t xml:space="preserve"> vụ việc tham gia tố tụng, 2.</w:t>
      </w:r>
      <w:r w:rsidR="00CA2BA9" w:rsidRPr="004C18D3">
        <w:rPr>
          <w:spacing w:val="-4"/>
          <w:sz w:val="28"/>
          <w:szCs w:val="28"/>
        </w:rPr>
        <w:t>106 vụ việc đại diện ngoài tố tụng và 5.662 vụ việc khác</w:t>
      </w:r>
      <w:r w:rsidR="002F7471" w:rsidRPr="004C18D3">
        <w:rPr>
          <w:spacing w:val="-4"/>
          <w:sz w:val="28"/>
          <w:szCs w:val="28"/>
        </w:rPr>
        <w:t>,</w:t>
      </w:r>
      <w:r w:rsidR="00CA2BA9" w:rsidRPr="004C18D3">
        <w:rPr>
          <w:spacing w:val="-4"/>
          <w:sz w:val="28"/>
          <w:szCs w:val="28"/>
        </w:rPr>
        <w:t xml:space="preserve"> 763.906 người thuộc diện trợ giúp pháp lý, trong đó có 175.305 người thuộc </w:t>
      </w:r>
      <w:r w:rsidR="007041A3" w:rsidRPr="004C18D3">
        <w:rPr>
          <w:spacing w:val="-4"/>
          <w:sz w:val="28"/>
          <w:szCs w:val="28"/>
        </w:rPr>
        <w:t>hộ nghèo</w:t>
      </w:r>
      <w:r w:rsidR="00867C6B" w:rsidRPr="004C18D3">
        <w:rPr>
          <w:rStyle w:val="FootnoteReference"/>
          <w:spacing w:val="-4"/>
          <w:sz w:val="28"/>
          <w:szCs w:val="28"/>
        </w:rPr>
        <w:footnoteReference w:id="20"/>
      </w:r>
      <w:r w:rsidR="00236C89" w:rsidRPr="004C18D3">
        <w:rPr>
          <w:spacing w:val="-4"/>
          <w:sz w:val="28"/>
          <w:szCs w:val="28"/>
        </w:rPr>
        <w:t>.</w:t>
      </w:r>
    </w:p>
    <w:p w:rsidR="003633CA" w:rsidRPr="004C18D3" w:rsidRDefault="00CA2BA9" w:rsidP="00931800">
      <w:pPr>
        <w:spacing w:before="120" w:after="120"/>
        <w:ind w:firstLine="567"/>
        <w:jc w:val="both"/>
        <w:rPr>
          <w:sz w:val="28"/>
          <w:szCs w:val="28"/>
        </w:rPr>
      </w:pPr>
      <w:r w:rsidRPr="004C18D3">
        <w:rPr>
          <w:sz w:val="28"/>
          <w:szCs w:val="28"/>
        </w:rPr>
        <w:t>1.</w:t>
      </w:r>
      <w:r w:rsidR="00FF0F76" w:rsidRPr="004C18D3">
        <w:rPr>
          <w:sz w:val="28"/>
          <w:szCs w:val="28"/>
        </w:rPr>
        <w:t>7</w:t>
      </w:r>
      <w:r w:rsidRPr="004C18D3">
        <w:rPr>
          <w:sz w:val="28"/>
          <w:szCs w:val="28"/>
        </w:rPr>
        <w:t>.</w:t>
      </w:r>
      <w:r w:rsidR="00B95324" w:rsidRPr="004C18D3">
        <w:rPr>
          <w:sz w:val="28"/>
          <w:szCs w:val="28"/>
        </w:rPr>
        <w:t xml:space="preserve"> </w:t>
      </w:r>
      <w:r w:rsidR="003A38EB" w:rsidRPr="004C18D3">
        <w:rPr>
          <w:sz w:val="28"/>
          <w:szCs w:val="28"/>
        </w:rPr>
        <w:t>Chính sách h</w:t>
      </w:r>
      <w:r w:rsidRPr="004C18D3">
        <w:rPr>
          <w:sz w:val="28"/>
          <w:szCs w:val="28"/>
          <w:lang w:val="vi-VN"/>
        </w:rPr>
        <w:t xml:space="preserve">ỗ trợ người nghèo </w:t>
      </w:r>
      <w:r w:rsidRPr="004C18D3">
        <w:rPr>
          <w:sz w:val="28"/>
          <w:szCs w:val="28"/>
        </w:rPr>
        <w:t xml:space="preserve">về </w:t>
      </w:r>
      <w:r w:rsidRPr="004C18D3">
        <w:rPr>
          <w:sz w:val="28"/>
          <w:szCs w:val="28"/>
          <w:lang w:val="vi-VN"/>
        </w:rPr>
        <w:t>văn hoá, thông tin</w:t>
      </w:r>
      <w:r w:rsidR="00FF0F76" w:rsidRPr="004C18D3">
        <w:rPr>
          <w:sz w:val="28"/>
          <w:szCs w:val="28"/>
        </w:rPr>
        <w:t xml:space="preserve"> </w:t>
      </w:r>
    </w:p>
    <w:p w:rsidR="00F24430" w:rsidRPr="004C18D3" w:rsidRDefault="00CA2BA9" w:rsidP="00931800">
      <w:pPr>
        <w:spacing w:before="120" w:after="120"/>
        <w:ind w:firstLine="567"/>
        <w:jc w:val="both"/>
        <w:rPr>
          <w:noProof/>
          <w:sz w:val="28"/>
          <w:szCs w:val="28"/>
          <w:lang w:val="vi-VN"/>
        </w:rPr>
      </w:pPr>
      <w:r w:rsidRPr="004C18D3">
        <w:rPr>
          <w:sz w:val="28"/>
          <w:szCs w:val="28"/>
        </w:rPr>
        <w:t>Hàng năm, các Bộ, ngành và địa phương đã chủ động phối hợp với các cơ quan thông tin đại chúng như đài truyền hình, đài tiếng nói, báo và tạp chí, hệ thống thông tin lưu động để đăng tải nội dung chính sách, pháp luật về giảm nghèo và những mô hình điển hình, cách làm hay, tấm gương thoát nghèo</w:t>
      </w:r>
      <w:r w:rsidR="00F24430" w:rsidRPr="004C18D3">
        <w:rPr>
          <w:sz w:val="28"/>
          <w:szCs w:val="28"/>
        </w:rPr>
        <w:t>.</w:t>
      </w:r>
      <w:r w:rsidR="00B95324" w:rsidRPr="004C18D3">
        <w:rPr>
          <w:sz w:val="28"/>
          <w:szCs w:val="28"/>
        </w:rPr>
        <w:t xml:space="preserve"> </w:t>
      </w:r>
    </w:p>
    <w:p w:rsidR="00CA2BA9" w:rsidRPr="004C18D3" w:rsidRDefault="00CA2BA9" w:rsidP="00931800">
      <w:pPr>
        <w:spacing w:before="120" w:after="120"/>
        <w:ind w:firstLine="567"/>
        <w:jc w:val="both"/>
        <w:rPr>
          <w:b/>
          <w:sz w:val="28"/>
          <w:szCs w:val="28"/>
          <w:lang w:val="vi-VN"/>
        </w:rPr>
      </w:pPr>
      <w:r w:rsidRPr="004C18D3">
        <w:rPr>
          <w:b/>
          <w:sz w:val="28"/>
          <w:szCs w:val="28"/>
          <w:lang w:val="vi-VN"/>
        </w:rPr>
        <w:t>2. Các chính sách hỗ trợ giảm nghèo đặc thù</w:t>
      </w:r>
    </w:p>
    <w:p w:rsidR="00CA2BA9" w:rsidRPr="004C18D3" w:rsidRDefault="00CA2BA9" w:rsidP="00931800">
      <w:pPr>
        <w:spacing w:before="120" w:after="120"/>
        <w:ind w:firstLine="567"/>
        <w:jc w:val="both"/>
        <w:rPr>
          <w:color w:val="000000"/>
          <w:sz w:val="28"/>
          <w:szCs w:val="28"/>
          <w:shd w:val="clear" w:color="auto" w:fill="FFFFFF"/>
        </w:rPr>
      </w:pPr>
      <w:r w:rsidRPr="004C18D3">
        <w:rPr>
          <w:color w:val="000000"/>
          <w:sz w:val="28"/>
          <w:szCs w:val="28"/>
          <w:shd w:val="clear" w:color="auto" w:fill="FFFFFF"/>
        </w:rPr>
        <w:t xml:space="preserve">2.1. </w:t>
      </w:r>
      <w:r w:rsidR="00B52A35" w:rsidRPr="004C18D3">
        <w:rPr>
          <w:color w:val="000000"/>
          <w:sz w:val="28"/>
          <w:szCs w:val="28"/>
          <w:shd w:val="clear" w:color="auto" w:fill="FFFFFF"/>
        </w:rPr>
        <w:t>C</w:t>
      </w:r>
      <w:r w:rsidRPr="004C18D3">
        <w:rPr>
          <w:color w:val="000000"/>
          <w:sz w:val="28"/>
          <w:szCs w:val="28"/>
          <w:shd w:val="clear" w:color="auto" w:fill="FFFFFF"/>
        </w:rPr>
        <w:t>hính sách ưu tiên đối với hộ nghèo, người nghèo dân tộc thiểu số; hộ nghèo, người nghèo sinh sống ở huyện nghèo, xã nghèo và thôn, bản đặc biệt khó khăn</w:t>
      </w:r>
    </w:p>
    <w:p w:rsidR="00CA2BA9" w:rsidRPr="004C18D3" w:rsidRDefault="000145BB" w:rsidP="00931800">
      <w:pPr>
        <w:spacing w:before="120" w:after="120"/>
        <w:ind w:firstLine="567"/>
        <w:jc w:val="both"/>
        <w:rPr>
          <w:sz w:val="28"/>
          <w:szCs w:val="28"/>
        </w:rPr>
      </w:pPr>
      <w:r w:rsidRPr="004C18D3">
        <w:rPr>
          <w:color w:val="000000"/>
          <w:sz w:val="28"/>
          <w:szCs w:val="28"/>
          <w:shd w:val="clear" w:color="auto" w:fill="FFFFFF"/>
        </w:rPr>
        <w:t xml:space="preserve">a) </w:t>
      </w:r>
      <w:r w:rsidR="00CA2BA9" w:rsidRPr="004C18D3">
        <w:rPr>
          <w:sz w:val="28"/>
          <w:szCs w:val="28"/>
        </w:rPr>
        <w:t xml:space="preserve">Chính sách hỗ trợ </w:t>
      </w:r>
      <w:r w:rsidR="00CA2BA9" w:rsidRPr="004C18D3">
        <w:rPr>
          <w:sz w:val="28"/>
          <w:szCs w:val="28"/>
          <w:lang w:val="vi-VN"/>
        </w:rPr>
        <w:t xml:space="preserve">sản xuất, tạo việc làm, tăng thu nhập </w:t>
      </w:r>
    </w:p>
    <w:p w:rsidR="001D6177" w:rsidRPr="004C18D3" w:rsidRDefault="003633CA" w:rsidP="00931800">
      <w:pPr>
        <w:pStyle w:val="BodyTextIndent"/>
        <w:spacing w:before="120" w:line="240" w:lineRule="auto"/>
        <w:ind w:left="0" w:firstLine="567"/>
        <w:jc w:val="both"/>
        <w:rPr>
          <w:rFonts w:ascii="Times New Roman" w:hAnsi="Times New Roman"/>
          <w:sz w:val="28"/>
          <w:szCs w:val="28"/>
        </w:rPr>
      </w:pPr>
      <w:r w:rsidRPr="004C18D3">
        <w:rPr>
          <w:rFonts w:ascii="Times New Roman" w:hAnsi="Times New Roman"/>
          <w:sz w:val="28"/>
          <w:szCs w:val="28"/>
          <w:lang w:val="en-US"/>
        </w:rPr>
        <w:t>-</w:t>
      </w:r>
      <w:r w:rsidR="00BC28C0" w:rsidRPr="004C18D3">
        <w:rPr>
          <w:rFonts w:ascii="Times New Roman" w:hAnsi="Times New Roman"/>
          <w:sz w:val="28"/>
          <w:szCs w:val="28"/>
          <w:lang w:val="en-US"/>
        </w:rPr>
        <w:t xml:space="preserve"> </w:t>
      </w:r>
      <w:r w:rsidR="00CA2BA9" w:rsidRPr="004C18D3">
        <w:rPr>
          <w:rFonts w:ascii="Times New Roman" w:hAnsi="Times New Roman"/>
          <w:sz w:val="28"/>
          <w:szCs w:val="28"/>
        </w:rPr>
        <w:t>Giai đoạn 2011-2015</w:t>
      </w:r>
      <w:r w:rsidR="00255B82" w:rsidRPr="004C18D3">
        <w:rPr>
          <w:rFonts w:ascii="Times New Roman" w:hAnsi="Times New Roman"/>
          <w:sz w:val="28"/>
          <w:szCs w:val="28"/>
          <w:lang w:val="en-US"/>
        </w:rPr>
        <w:t>:</w:t>
      </w:r>
      <w:r w:rsidR="005A3942" w:rsidRPr="004C18D3">
        <w:rPr>
          <w:rFonts w:ascii="Times New Roman" w:hAnsi="Times New Roman"/>
          <w:sz w:val="28"/>
          <w:szCs w:val="28"/>
          <w:lang w:val="en-US"/>
        </w:rPr>
        <w:t xml:space="preserve"> </w:t>
      </w:r>
      <w:r w:rsidR="00255B82" w:rsidRPr="004C18D3">
        <w:rPr>
          <w:rFonts w:ascii="Times New Roman" w:hAnsi="Times New Roman"/>
          <w:sz w:val="28"/>
          <w:szCs w:val="28"/>
          <w:lang w:val="en-US"/>
        </w:rPr>
        <w:t>H</w:t>
      </w:r>
      <w:r w:rsidR="001D6177" w:rsidRPr="004C18D3">
        <w:rPr>
          <w:rFonts w:ascii="Times New Roman" w:hAnsi="Times New Roman"/>
          <w:sz w:val="28"/>
          <w:szCs w:val="28"/>
        </w:rPr>
        <w:t xml:space="preserve">ỗ trợ cho trên 1,33 triệu hộ </w:t>
      </w:r>
      <w:r w:rsidR="001D6177" w:rsidRPr="004C18D3">
        <w:rPr>
          <w:rFonts w:ascii="Times New Roman" w:hAnsi="Times New Roman"/>
          <w:sz w:val="28"/>
          <w:szCs w:val="28"/>
          <w:lang w:val="en-US"/>
        </w:rPr>
        <w:t xml:space="preserve">gia đình </w:t>
      </w:r>
      <w:r w:rsidR="001D6177" w:rsidRPr="004C18D3">
        <w:rPr>
          <w:rFonts w:ascii="Times New Roman" w:hAnsi="Times New Roman"/>
          <w:sz w:val="28"/>
          <w:szCs w:val="28"/>
        </w:rPr>
        <w:t>với trên 4.400 tấn giống cây lương thực, 9 triệu giống cây công nghiệp, 3,6 triệu cây ăn quả, cây đặc sản, 24.000 con giống đại gia súc, gần 500 ngàn con giống gia súc, trên 1,6 triệu con giống gia cầm, trên 6 triệu con giống thủy sản, 76 ng</w:t>
      </w:r>
      <w:r w:rsidR="001D6177" w:rsidRPr="004C18D3">
        <w:rPr>
          <w:rFonts w:ascii="Times New Roman" w:hAnsi="Times New Roman"/>
          <w:sz w:val="28"/>
          <w:szCs w:val="28"/>
          <w:lang w:val="en-US"/>
        </w:rPr>
        <w:t>hìn</w:t>
      </w:r>
      <w:r w:rsidR="001D6177" w:rsidRPr="004C18D3">
        <w:rPr>
          <w:rFonts w:ascii="Times New Roman" w:hAnsi="Times New Roman"/>
          <w:sz w:val="28"/>
          <w:szCs w:val="28"/>
        </w:rPr>
        <w:t xml:space="preserve"> tấn phân bón hóa học, 170.000 liều thuốc bảo vệ thực vật; 2665 mô hình phát triển nông - lâm - ngư nghiệp, gần 95.000 máy móc phục vụ sản xuất, chế biến sản phẩm, tổ chức trên 4.600 lớp tập huấn khuyến nông, khuyến lâm, tham quan, học tập các mô hình sản xuất</w:t>
      </w:r>
      <w:r w:rsidR="007F1242" w:rsidRPr="004C18D3">
        <w:rPr>
          <w:rStyle w:val="FootnoteReference"/>
          <w:rFonts w:ascii="Times New Roman" w:hAnsi="Times New Roman"/>
          <w:sz w:val="28"/>
          <w:szCs w:val="28"/>
        </w:rPr>
        <w:footnoteReference w:id="21"/>
      </w:r>
      <w:r w:rsidR="001D6177" w:rsidRPr="004C18D3">
        <w:rPr>
          <w:rFonts w:ascii="Times New Roman" w:hAnsi="Times New Roman"/>
          <w:sz w:val="28"/>
          <w:szCs w:val="28"/>
        </w:rPr>
        <w:t>….</w:t>
      </w:r>
    </w:p>
    <w:p w:rsidR="00CA21C1" w:rsidRPr="004C18D3" w:rsidRDefault="003633CA" w:rsidP="00931800">
      <w:pPr>
        <w:spacing w:before="120" w:after="120" w:line="264" w:lineRule="auto"/>
        <w:ind w:firstLine="567"/>
        <w:jc w:val="both"/>
        <w:rPr>
          <w:rFonts w:eastAsia="Arial"/>
          <w:sz w:val="28"/>
          <w:szCs w:val="28"/>
        </w:rPr>
      </w:pPr>
      <w:r w:rsidRPr="004C18D3">
        <w:rPr>
          <w:sz w:val="28"/>
          <w:szCs w:val="28"/>
        </w:rPr>
        <w:t xml:space="preserve">- </w:t>
      </w:r>
      <w:r w:rsidR="00CA2BA9" w:rsidRPr="004C18D3">
        <w:rPr>
          <w:sz w:val="28"/>
          <w:szCs w:val="28"/>
        </w:rPr>
        <w:t>Giai đoạn 2016-2020</w:t>
      </w:r>
      <w:r w:rsidR="005A2D91" w:rsidRPr="004C18D3">
        <w:rPr>
          <w:sz w:val="28"/>
          <w:szCs w:val="28"/>
        </w:rPr>
        <w:t>:</w:t>
      </w:r>
      <w:r w:rsidR="00D9200C" w:rsidRPr="004C18D3">
        <w:rPr>
          <w:sz w:val="28"/>
          <w:szCs w:val="28"/>
        </w:rPr>
        <w:t xml:space="preserve"> </w:t>
      </w:r>
      <w:r w:rsidR="00566E33" w:rsidRPr="004C18D3">
        <w:rPr>
          <w:sz w:val="28"/>
          <w:szCs w:val="28"/>
        </w:rPr>
        <w:t>H</w:t>
      </w:r>
      <w:r w:rsidR="00CA2BA9" w:rsidRPr="004C18D3">
        <w:rPr>
          <w:rFonts w:eastAsia="Arial"/>
          <w:sz w:val="28"/>
          <w:szCs w:val="28"/>
        </w:rPr>
        <w:t xml:space="preserve">ỗ trợ 1.154,83 tấn giống cây lương thực, 3,334 triệu giống cây ăn quả, 7,525 triệu giống cây công nghiệp và 22,337 triệu giống cây khác; hỗ trợ 51,078 nghìn con đại gia súc, 124,242 con tiểu gia súc, 1.999,559 nghìn con giống gia cầm, 1.400,993 nghìn con giống thủy sản...; hỗ </w:t>
      </w:r>
      <w:r w:rsidR="00CA2BA9" w:rsidRPr="004C18D3">
        <w:rPr>
          <w:rFonts w:eastAsia="Arial"/>
          <w:sz w:val="28"/>
          <w:szCs w:val="28"/>
        </w:rPr>
        <w:lastRenderedPageBreak/>
        <w:t>trợ 1.165,006 nghìn tấn phân bón các loại, 66,630 nghìn tấn thức ăn chăn nuôi,  492,022 nghìn liều thuốc thú y, 18,221 tấn thuốc bảo vệ thực vật, 41,205 nghìn thiết bị, máy móc các loại…; xây dựng được 816 mô hình sản xuất (mô hình chăn nuôi, mô hình nông lâm kết hợp, mô hình trồng trọt…) với tổng số 1,697 triệu hộ hưởng lợi từ Chương trình</w:t>
      </w:r>
      <w:r w:rsidR="007F1242" w:rsidRPr="004C18D3">
        <w:rPr>
          <w:rStyle w:val="FootnoteReference"/>
          <w:rFonts w:eastAsia="Arial"/>
          <w:sz w:val="28"/>
          <w:szCs w:val="28"/>
        </w:rPr>
        <w:footnoteReference w:id="22"/>
      </w:r>
      <w:r w:rsidR="00CA2BA9" w:rsidRPr="004C18D3">
        <w:rPr>
          <w:rFonts w:eastAsia="Arial"/>
          <w:sz w:val="28"/>
          <w:szCs w:val="28"/>
        </w:rPr>
        <w:t>…</w:t>
      </w:r>
    </w:p>
    <w:p w:rsidR="00CA2BA9" w:rsidRPr="004C18D3" w:rsidRDefault="00CA21C1" w:rsidP="00931800">
      <w:pPr>
        <w:spacing w:before="120" w:after="120"/>
        <w:ind w:firstLine="567"/>
        <w:jc w:val="both"/>
        <w:rPr>
          <w:sz w:val="28"/>
          <w:szCs w:val="28"/>
        </w:rPr>
      </w:pPr>
      <w:r w:rsidRPr="004C18D3">
        <w:rPr>
          <w:color w:val="000000"/>
          <w:spacing w:val="-6"/>
          <w:sz w:val="28"/>
          <w:szCs w:val="28"/>
          <w:lang w:val="da-DK"/>
        </w:rPr>
        <w:t xml:space="preserve"> </w:t>
      </w:r>
      <w:r w:rsidR="00CA2BA9" w:rsidRPr="004C18D3">
        <w:rPr>
          <w:color w:val="000000"/>
          <w:spacing w:val="-6"/>
          <w:sz w:val="28"/>
          <w:szCs w:val="28"/>
          <w:lang w:val="da-DK"/>
        </w:rPr>
        <w:t xml:space="preserve">Thủ tướng Chính phủ ban hành Quyết định số </w:t>
      </w:r>
      <w:r w:rsidR="00CA2BA9" w:rsidRPr="004C18D3">
        <w:rPr>
          <w:sz w:val="28"/>
          <w:szCs w:val="28"/>
        </w:rPr>
        <w:t xml:space="preserve"> 2085/QĐ-TTg 31/10/2016 về </w:t>
      </w:r>
      <w:r w:rsidR="00CA2BA9" w:rsidRPr="004C18D3">
        <w:rPr>
          <w:color w:val="000000"/>
          <w:sz w:val="28"/>
          <w:szCs w:val="28"/>
          <w:shd w:val="clear" w:color="auto" w:fill="FFFFFF"/>
        </w:rPr>
        <w:t>chính sách đặc thù hỗ trợ phát triển kinh tế - xã hội vùng dân tộc thiểu số và miền núi giai đoạn 2017 – 2020</w:t>
      </w:r>
      <w:r w:rsidR="00D9200C" w:rsidRPr="004C18D3">
        <w:rPr>
          <w:color w:val="000000"/>
          <w:sz w:val="28"/>
          <w:szCs w:val="28"/>
          <w:shd w:val="clear" w:color="auto" w:fill="FFFFFF"/>
        </w:rPr>
        <w:t xml:space="preserve"> </w:t>
      </w:r>
      <w:r w:rsidR="00CA2BA9" w:rsidRPr="004C18D3">
        <w:rPr>
          <w:sz w:val="28"/>
          <w:szCs w:val="28"/>
          <w:lang w:val="pt-BR"/>
        </w:rPr>
        <w:t>nhằm tiếp tục giúp đồng bào DTTS có đất ở, đất sản xuất để ổn định và cải thiện cuộc sống</w:t>
      </w:r>
      <w:r w:rsidR="00CB36B8" w:rsidRPr="004C18D3">
        <w:rPr>
          <w:sz w:val="28"/>
          <w:szCs w:val="28"/>
          <w:lang w:val="pt-BR"/>
        </w:rPr>
        <w:t xml:space="preserve">. </w:t>
      </w:r>
    </w:p>
    <w:p w:rsidR="00CA2BA9" w:rsidRPr="004C18D3" w:rsidRDefault="004C71A7" w:rsidP="00931800">
      <w:pPr>
        <w:tabs>
          <w:tab w:val="left" w:pos="-1260"/>
        </w:tabs>
        <w:spacing w:before="120" w:after="120"/>
        <w:ind w:firstLine="567"/>
        <w:jc w:val="both"/>
        <w:rPr>
          <w:iCs/>
          <w:sz w:val="28"/>
          <w:szCs w:val="28"/>
        </w:rPr>
      </w:pPr>
      <w:r w:rsidRPr="004C18D3">
        <w:rPr>
          <w:sz w:val="28"/>
          <w:szCs w:val="28"/>
        </w:rPr>
        <w:t>b)</w:t>
      </w:r>
      <w:r w:rsidR="00D9200C" w:rsidRPr="004C18D3">
        <w:rPr>
          <w:sz w:val="28"/>
          <w:szCs w:val="28"/>
        </w:rPr>
        <w:t xml:space="preserve"> </w:t>
      </w:r>
      <w:r w:rsidR="00CA2BA9" w:rsidRPr="004C18D3">
        <w:rPr>
          <w:sz w:val="28"/>
          <w:szCs w:val="28"/>
        </w:rPr>
        <w:t>C</w:t>
      </w:r>
      <w:r w:rsidR="00CA2BA9" w:rsidRPr="004C18D3">
        <w:rPr>
          <w:sz w:val="28"/>
          <w:szCs w:val="28"/>
          <w:lang w:val="vi-VN"/>
        </w:rPr>
        <w:t xml:space="preserve">hính sách ưu đãi </w:t>
      </w:r>
      <w:r w:rsidR="00CA2BA9" w:rsidRPr="004C18D3">
        <w:rPr>
          <w:iCs/>
          <w:sz w:val="28"/>
          <w:szCs w:val="28"/>
          <w:lang w:val="vi-VN"/>
        </w:rPr>
        <w:t>về mức đầu tư</w:t>
      </w:r>
      <w:r w:rsidR="00C251BC" w:rsidRPr="004C18D3">
        <w:rPr>
          <w:iCs/>
          <w:sz w:val="28"/>
          <w:szCs w:val="28"/>
        </w:rPr>
        <w:t xml:space="preserve">, hỗ trợ về lãi suất </w:t>
      </w:r>
      <w:r w:rsidR="008929DC" w:rsidRPr="004C18D3">
        <w:rPr>
          <w:iCs/>
          <w:sz w:val="28"/>
          <w:szCs w:val="28"/>
        </w:rPr>
        <w:t>tín dụng</w:t>
      </w:r>
    </w:p>
    <w:p w:rsidR="00CA2BA9" w:rsidRPr="004C18D3" w:rsidRDefault="00566E33" w:rsidP="00931800">
      <w:pPr>
        <w:tabs>
          <w:tab w:val="left" w:pos="-180"/>
        </w:tabs>
        <w:spacing w:before="120" w:after="120"/>
        <w:ind w:firstLine="567"/>
        <w:jc w:val="both"/>
        <w:rPr>
          <w:color w:val="000000"/>
          <w:sz w:val="28"/>
          <w:szCs w:val="28"/>
        </w:rPr>
      </w:pPr>
      <w:r w:rsidRPr="004C18D3">
        <w:rPr>
          <w:sz w:val="28"/>
          <w:szCs w:val="28"/>
        </w:rPr>
        <w:t>-</w:t>
      </w:r>
      <w:r w:rsidR="004C71A7" w:rsidRPr="004C18D3">
        <w:rPr>
          <w:sz w:val="28"/>
          <w:szCs w:val="28"/>
        </w:rPr>
        <w:t xml:space="preserve"> </w:t>
      </w:r>
      <w:r w:rsidR="00CA2BA9" w:rsidRPr="004C18D3">
        <w:rPr>
          <w:sz w:val="28"/>
          <w:szCs w:val="28"/>
        </w:rPr>
        <w:t xml:space="preserve">Về mức đầu tư: ưu tiên hệ số đầu tư, hỗ trợ đối với các xã đặc biệt khó khăn theo các mức ưu tiên khác nhau: </w:t>
      </w:r>
      <w:r w:rsidR="00CA2BA9" w:rsidRPr="004C18D3">
        <w:rPr>
          <w:color w:val="000000"/>
          <w:sz w:val="28"/>
          <w:szCs w:val="28"/>
          <w:lang w:val="vi-VN"/>
        </w:rPr>
        <w:t>xã khu vực III (kể cả là xã ATK hoặc biên giới) được tính</w:t>
      </w:r>
      <w:r w:rsidR="00CA2BA9" w:rsidRPr="004C18D3">
        <w:rPr>
          <w:color w:val="000000"/>
          <w:sz w:val="28"/>
          <w:szCs w:val="28"/>
        </w:rPr>
        <w:t xml:space="preserve"> hệ số 10, xã </w:t>
      </w:r>
      <w:r w:rsidR="00CA2BA9" w:rsidRPr="004C18D3">
        <w:rPr>
          <w:color w:val="000000"/>
          <w:sz w:val="28"/>
          <w:szCs w:val="28"/>
          <w:lang w:val="vi-VN"/>
        </w:rPr>
        <w:t>khu vực II biên giới được tính</w:t>
      </w:r>
      <w:r w:rsidR="00CA2BA9" w:rsidRPr="004C18D3">
        <w:rPr>
          <w:color w:val="000000"/>
          <w:sz w:val="28"/>
          <w:szCs w:val="28"/>
        </w:rPr>
        <w:t xml:space="preserve"> hệ số 9,5, </w:t>
      </w:r>
      <w:r w:rsidR="00CA2BA9" w:rsidRPr="004C18D3">
        <w:rPr>
          <w:color w:val="000000"/>
          <w:sz w:val="28"/>
          <w:szCs w:val="28"/>
          <w:lang w:val="vi-VN"/>
        </w:rPr>
        <w:t>xã khu v</w:t>
      </w:r>
      <w:r w:rsidR="00CA2BA9" w:rsidRPr="004C18D3">
        <w:rPr>
          <w:color w:val="000000"/>
          <w:sz w:val="28"/>
          <w:szCs w:val="28"/>
        </w:rPr>
        <w:t>ự</w:t>
      </w:r>
      <w:r w:rsidR="00CA2BA9" w:rsidRPr="004C18D3">
        <w:rPr>
          <w:color w:val="000000"/>
          <w:sz w:val="28"/>
          <w:szCs w:val="28"/>
          <w:lang w:val="vi-VN"/>
        </w:rPr>
        <w:t>c II an toàn khu đ</w:t>
      </w:r>
      <w:r w:rsidR="00CA2BA9" w:rsidRPr="004C18D3">
        <w:rPr>
          <w:color w:val="000000"/>
          <w:sz w:val="28"/>
          <w:szCs w:val="28"/>
        </w:rPr>
        <w:t>ượ</w:t>
      </w:r>
      <w:r w:rsidR="00CA2BA9" w:rsidRPr="004C18D3">
        <w:rPr>
          <w:color w:val="000000"/>
          <w:sz w:val="28"/>
          <w:szCs w:val="28"/>
          <w:lang w:val="vi-VN"/>
        </w:rPr>
        <w:t>c tính</w:t>
      </w:r>
      <w:r w:rsidR="00CA2BA9" w:rsidRPr="004C18D3">
        <w:rPr>
          <w:color w:val="000000"/>
          <w:sz w:val="28"/>
          <w:szCs w:val="28"/>
        </w:rPr>
        <w:t xml:space="preserve"> hệ số 9, </w:t>
      </w:r>
      <w:r w:rsidR="00CA2BA9" w:rsidRPr="004C18D3">
        <w:rPr>
          <w:color w:val="000000"/>
          <w:sz w:val="28"/>
          <w:szCs w:val="28"/>
          <w:lang w:val="vi-VN"/>
        </w:rPr>
        <w:t>xã khu vực I, xã không thuộc vùng dân tộc và miền núi là xã biên giới được tính</w:t>
      </w:r>
      <w:r w:rsidR="00CA2BA9" w:rsidRPr="004C18D3">
        <w:rPr>
          <w:color w:val="000000"/>
          <w:sz w:val="28"/>
          <w:szCs w:val="28"/>
        </w:rPr>
        <w:t xml:space="preserve"> hệ số 8,5, </w:t>
      </w:r>
      <w:r w:rsidR="00CA2BA9" w:rsidRPr="004C18D3">
        <w:rPr>
          <w:color w:val="000000"/>
          <w:sz w:val="28"/>
          <w:szCs w:val="28"/>
          <w:lang w:val="vi-VN"/>
        </w:rPr>
        <w:t>xã khu vực I, xã không thuộc vùng dân tộc và miền núi là xã an toàn khu đ</w:t>
      </w:r>
      <w:r w:rsidR="00CA2BA9" w:rsidRPr="004C18D3">
        <w:rPr>
          <w:color w:val="000000"/>
          <w:sz w:val="28"/>
          <w:szCs w:val="28"/>
        </w:rPr>
        <w:t>ượ</w:t>
      </w:r>
      <w:r w:rsidR="00CA2BA9" w:rsidRPr="004C18D3">
        <w:rPr>
          <w:color w:val="000000"/>
          <w:sz w:val="28"/>
          <w:szCs w:val="28"/>
          <w:lang w:val="vi-VN"/>
        </w:rPr>
        <w:t>c tính</w:t>
      </w:r>
      <w:r w:rsidR="00CA2BA9" w:rsidRPr="004C18D3">
        <w:rPr>
          <w:color w:val="000000"/>
          <w:sz w:val="28"/>
          <w:szCs w:val="28"/>
        </w:rPr>
        <w:t xml:space="preserve"> hệ số 8</w:t>
      </w:r>
      <w:r w:rsidR="000B136F" w:rsidRPr="004C18D3">
        <w:rPr>
          <w:rStyle w:val="FootnoteReference"/>
          <w:color w:val="000000"/>
          <w:sz w:val="28"/>
          <w:szCs w:val="28"/>
        </w:rPr>
        <w:footnoteReference w:id="23"/>
      </w:r>
      <w:r w:rsidR="00CA2BA9" w:rsidRPr="004C18D3">
        <w:rPr>
          <w:color w:val="000000"/>
          <w:sz w:val="28"/>
          <w:szCs w:val="28"/>
        </w:rPr>
        <w:t xml:space="preserve">. </w:t>
      </w:r>
    </w:p>
    <w:p w:rsidR="00CA2BA9" w:rsidRPr="004C18D3" w:rsidRDefault="00566E33" w:rsidP="00931800">
      <w:pPr>
        <w:tabs>
          <w:tab w:val="left" w:pos="-180"/>
        </w:tabs>
        <w:spacing w:before="120" w:after="120" w:line="264" w:lineRule="auto"/>
        <w:ind w:firstLine="567"/>
        <w:jc w:val="both"/>
        <w:rPr>
          <w:spacing w:val="2"/>
          <w:sz w:val="28"/>
          <w:szCs w:val="28"/>
          <w:lang w:val="de-DE"/>
        </w:rPr>
      </w:pPr>
      <w:r w:rsidRPr="004C18D3">
        <w:rPr>
          <w:sz w:val="28"/>
          <w:szCs w:val="28"/>
        </w:rPr>
        <w:t>-</w:t>
      </w:r>
      <w:r w:rsidR="00F44367" w:rsidRPr="004C18D3">
        <w:rPr>
          <w:sz w:val="28"/>
          <w:szCs w:val="28"/>
        </w:rPr>
        <w:t xml:space="preserve"> </w:t>
      </w:r>
      <w:r w:rsidR="00CA2BA9" w:rsidRPr="004C18D3">
        <w:rPr>
          <w:sz w:val="28"/>
          <w:szCs w:val="28"/>
        </w:rPr>
        <w:t xml:space="preserve">Về </w:t>
      </w:r>
      <w:r w:rsidR="00C251BC" w:rsidRPr="004C18D3">
        <w:rPr>
          <w:sz w:val="28"/>
          <w:szCs w:val="28"/>
        </w:rPr>
        <w:t xml:space="preserve">lãi suất </w:t>
      </w:r>
      <w:r w:rsidR="00CA2BA9" w:rsidRPr="004C18D3">
        <w:rPr>
          <w:sz w:val="28"/>
          <w:szCs w:val="28"/>
        </w:rPr>
        <w:t>tín dụng:</w:t>
      </w:r>
      <w:r w:rsidR="00256AF5" w:rsidRPr="004C18D3">
        <w:rPr>
          <w:sz w:val="28"/>
          <w:szCs w:val="28"/>
        </w:rPr>
        <w:t xml:space="preserve"> </w:t>
      </w:r>
      <w:r w:rsidR="00CA2BA9" w:rsidRPr="004C18D3">
        <w:rPr>
          <w:spacing w:val="2"/>
          <w:sz w:val="28"/>
          <w:szCs w:val="28"/>
          <w:lang w:val="de-DE"/>
        </w:rPr>
        <w:t>thực hiện tín dụng ưu đãi đối với hộ nghèo ở các địa bàn đặc biệt khó khăn theo Quyết định số</w:t>
      </w:r>
      <w:r w:rsidR="00CA2BA9" w:rsidRPr="004C18D3">
        <w:rPr>
          <w:sz w:val="28"/>
          <w:szCs w:val="28"/>
        </w:rPr>
        <w:t xml:space="preserve"> số 2085/QĐ-TTg ngày 31/10/2016 của Thủ tướng Chính phủ</w:t>
      </w:r>
      <w:r w:rsidR="00CA2BA9" w:rsidRPr="004C18D3">
        <w:rPr>
          <w:color w:val="000000"/>
          <w:sz w:val="28"/>
          <w:szCs w:val="28"/>
          <w:shd w:val="clear" w:color="auto" w:fill="FFFFFF"/>
        </w:rPr>
        <w:t xml:space="preserve">, với lãi suất cho vay bằng 50% lãi suất cho vay hộ nghèo theo từng thời kỳ; thực hiện chính sách tín dụng ưu đãi </w:t>
      </w:r>
      <w:r w:rsidR="00CA2BA9" w:rsidRPr="004C18D3">
        <w:rPr>
          <w:spacing w:val="2"/>
          <w:sz w:val="28"/>
          <w:szCs w:val="28"/>
          <w:lang w:val="de-DE"/>
        </w:rPr>
        <w:t>đối với hộ nghèo ở các địa bàn đặc biệt khó khăn vay vốn để trồng rừng sản xuất, phát triển chăn nuôi theo Nghị định số 75/2015/NĐ-</w:t>
      </w:r>
      <w:r w:rsidR="00954086" w:rsidRPr="004C18D3">
        <w:rPr>
          <w:spacing w:val="2"/>
          <w:sz w:val="28"/>
          <w:szCs w:val="28"/>
          <w:lang w:val="de-DE"/>
        </w:rPr>
        <w:t xml:space="preserve">CP ngày 09/9/2015 của Chính phủ, </w:t>
      </w:r>
      <w:r w:rsidR="00CA2BA9" w:rsidRPr="004C18D3">
        <w:rPr>
          <w:spacing w:val="2"/>
          <w:sz w:val="28"/>
          <w:szCs w:val="28"/>
          <w:lang w:val="de-DE"/>
        </w:rPr>
        <w:t>với mức lãi suất là 1,2%/năm.</w:t>
      </w:r>
    </w:p>
    <w:p w:rsidR="004D0031" w:rsidRPr="004C18D3" w:rsidRDefault="00954086" w:rsidP="00931800">
      <w:pPr>
        <w:tabs>
          <w:tab w:val="left" w:pos="-180"/>
        </w:tabs>
        <w:spacing w:before="120" w:after="120" w:line="264" w:lineRule="auto"/>
        <w:ind w:firstLine="567"/>
        <w:jc w:val="both"/>
        <w:rPr>
          <w:sz w:val="28"/>
          <w:szCs w:val="28"/>
        </w:rPr>
      </w:pPr>
      <w:r w:rsidRPr="004C18D3">
        <w:rPr>
          <w:sz w:val="28"/>
          <w:szCs w:val="28"/>
        </w:rPr>
        <w:t xml:space="preserve">c) </w:t>
      </w:r>
      <w:r w:rsidR="00CA2BA9" w:rsidRPr="004C18D3">
        <w:rPr>
          <w:sz w:val="28"/>
          <w:szCs w:val="28"/>
        </w:rPr>
        <w:t>C</w:t>
      </w:r>
      <w:r w:rsidR="00CA2BA9" w:rsidRPr="004C18D3">
        <w:rPr>
          <w:sz w:val="28"/>
          <w:szCs w:val="28"/>
          <w:lang w:val="vi-VN"/>
        </w:rPr>
        <w:t>hính sách cử tuyển đối với học sinh thuộc hộ gia đình sinh sống ở các địa bàn đặc biệt khó khăn</w:t>
      </w:r>
      <w:r w:rsidR="00BC28C0" w:rsidRPr="004C18D3">
        <w:rPr>
          <w:sz w:val="28"/>
          <w:szCs w:val="28"/>
        </w:rPr>
        <w:t xml:space="preserve"> </w:t>
      </w:r>
    </w:p>
    <w:p w:rsidR="00CA2BA9" w:rsidRPr="004C18D3" w:rsidRDefault="00CA2BA9" w:rsidP="00931800">
      <w:pPr>
        <w:tabs>
          <w:tab w:val="left" w:pos="-180"/>
        </w:tabs>
        <w:spacing w:before="120" w:after="120" w:line="264" w:lineRule="auto"/>
        <w:ind w:firstLine="567"/>
        <w:jc w:val="both"/>
        <w:rPr>
          <w:rFonts w:eastAsia="Arial Unicode MS"/>
          <w:color w:val="000000"/>
          <w:sz w:val="28"/>
          <w:szCs w:val="28"/>
          <w:lang w:val="vi-VN" w:eastAsia="vi-VN" w:bidi="vi-VN"/>
        </w:rPr>
      </w:pPr>
      <w:r w:rsidRPr="004C18D3">
        <w:rPr>
          <w:rFonts w:eastAsia="Arial Unicode MS"/>
          <w:color w:val="000000"/>
          <w:sz w:val="28"/>
          <w:szCs w:val="28"/>
          <w:lang w:eastAsia="vi-VN" w:bidi="vi-VN"/>
        </w:rPr>
        <w:t xml:space="preserve">Bộ Giáo dục và Đào tạo đã trình </w:t>
      </w:r>
      <w:r w:rsidRPr="004C18D3">
        <w:rPr>
          <w:rFonts w:eastAsia="Arial Unicode MS"/>
          <w:color w:val="000000"/>
          <w:sz w:val="28"/>
          <w:szCs w:val="28"/>
          <w:lang w:val="vi-VN" w:eastAsia="vi-VN" w:bidi="vi-VN"/>
        </w:rPr>
        <w:t xml:space="preserve">Chính phủ ban hành Nghị định số 49/2015/NĐ-CP </w:t>
      </w:r>
      <w:r w:rsidRPr="004C18D3">
        <w:rPr>
          <w:rFonts w:eastAsia="Arial Unicode MS"/>
          <w:color w:val="000000"/>
          <w:sz w:val="28"/>
          <w:szCs w:val="28"/>
          <w:lang w:eastAsia="vi-VN" w:bidi="vi-VN"/>
        </w:rPr>
        <w:t>n</w:t>
      </w:r>
      <w:r w:rsidRPr="004C18D3">
        <w:rPr>
          <w:rFonts w:eastAsia="Arial Unicode MS"/>
          <w:color w:val="000000"/>
          <w:sz w:val="28"/>
          <w:szCs w:val="28"/>
          <w:lang w:val="vi-VN" w:eastAsia="vi-VN" w:bidi="vi-VN"/>
        </w:rPr>
        <w:t>gày 15/5/2015 sửa đổi, bổ sung một số điều của Nghị định số 134/2006/NĐ-CP ngày 14/11/2006 quy định chế độ cử tuyển vào các cơ sở giáo dục trình độ đại học, cao đẳng, trung cấp thuộc hệ thống giáo dục quốc dân</w:t>
      </w:r>
      <w:r w:rsidR="005E266E" w:rsidRPr="004C18D3">
        <w:rPr>
          <w:rFonts w:eastAsia="Arial Unicode MS"/>
          <w:color w:val="000000"/>
          <w:sz w:val="28"/>
          <w:szCs w:val="28"/>
          <w:lang w:eastAsia="vi-VN" w:bidi="vi-VN"/>
        </w:rPr>
        <w:t xml:space="preserve">. </w:t>
      </w:r>
      <w:r w:rsidRPr="004C18D3">
        <w:rPr>
          <w:rFonts w:eastAsia="Arial Unicode MS"/>
          <w:color w:val="000000"/>
          <w:sz w:val="28"/>
          <w:szCs w:val="28"/>
          <w:lang w:val="vi-VN" w:eastAsia="vi-VN" w:bidi="vi-VN"/>
        </w:rPr>
        <w:t xml:space="preserve">Hằng năm đã thực hiện tuyển sinh theo chỉ tiêu đăng kí, đúng đối tượng. Hiện nay đã có 48/54 DTTS được hưởng chế độ cử tuyển. Một số DTTS có số </w:t>
      </w:r>
      <w:r w:rsidR="00E800BD" w:rsidRPr="004C18D3">
        <w:rPr>
          <w:rFonts w:eastAsia="Arial Unicode MS"/>
          <w:color w:val="000000"/>
          <w:sz w:val="28"/>
          <w:szCs w:val="28"/>
          <w:lang w:eastAsia="vi-VN" w:bidi="vi-VN"/>
        </w:rPr>
        <w:t>học sinh</w:t>
      </w:r>
      <w:r w:rsidRPr="004C18D3">
        <w:rPr>
          <w:rFonts w:eastAsia="Arial Unicode MS"/>
          <w:color w:val="000000"/>
          <w:sz w:val="28"/>
          <w:szCs w:val="28"/>
          <w:lang w:val="vi-VN" w:eastAsia="vi-VN" w:bidi="vi-VN"/>
        </w:rPr>
        <w:t xml:space="preserve"> cử tuyển khá đông như: dân tộc Thái (15,17%), Khmer (12,46%), Tày (9,59%), Hmông (8,04%), Dao (5,58%),... Tuy nhiên vẫn còn dân tộc Lự chưa có </w:t>
      </w:r>
      <w:r w:rsidR="00E800BD" w:rsidRPr="004C18D3">
        <w:rPr>
          <w:rFonts w:eastAsia="Arial Unicode MS"/>
          <w:color w:val="000000"/>
          <w:sz w:val="28"/>
          <w:szCs w:val="28"/>
          <w:lang w:eastAsia="vi-VN" w:bidi="vi-VN"/>
        </w:rPr>
        <w:t xml:space="preserve">học sinh </w:t>
      </w:r>
      <w:r w:rsidRPr="004C18D3">
        <w:rPr>
          <w:rFonts w:eastAsia="Arial Unicode MS"/>
          <w:color w:val="000000"/>
          <w:sz w:val="28"/>
          <w:szCs w:val="28"/>
          <w:lang w:val="vi-VN" w:eastAsia="vi-VN" w:bidi="vi-VN"/>
        </w:rPr>
        <w:t>cử tuyển</w:t>
      </w:r>
      <w:r w:rsidRPr="004C18D3">
        <w:rPr>
          <w:rStyle w:val="FootnoteReference"/>
          <w:kern w:val="24"/>
          <w:sz w:val="28"/>
          <w:szCs w:val="28"/>
        </w:rPr>
        <w:footnoteReference w:id="24"/>
      </w:r>
      <w:r w:rsidRPr="004C18D3">
        <w:rPr>
          <w:rFonts w:eastAsia="MS Mincho"/>
          <w:bCs/>
          <w:color w:val="000000"/>
          <w:spacing w:val="-2"/>
          <w:sz w:val="28"/>
          <w:szCs w:val="28"/>
          <w:lang w:val="vi-VN" w:eastAsia="ja-JP"/>
        </w:rPr>
        <w:t>.</w:t>
      </w:r>
    </w:p>
    <w:p w:rsidR="00BD6FBF" w:rsidRPr="004C18D3" w:rsidRDefault="005539FA" w:rsidP="00931800">
      <w:pPr>
        <w:tabs>
          <w:tab w:val="left" w:pos="-180"/>
        </w:tabs>
        <w:spacing w:before="60" w:after="60"/>
        <w:ind w:firstLine="567"/>
        <w:jc w:val="both"/>
        <w:rPr>
          <w:bCs/>
          <w:sz w:val="28"/>
          <w:szCs w:val="28"/>
        </w:rPr>
      </w:pPr>
      <w:r w:rsidRPr="004C18D3">
        <w:rPr>
          <w:sz w:val="28"/>
          <w:szCs w:val="28"/>
        </w:rPr>
        <w:lastRenderedPageBreak/>
        <w:t xml:space="preserve">d) </w:t>
      </w:r>
      <w:r w:rsidR="00CA2BA9" w:rsidRPr="004C18D3">
        <w:rPr>
          <w:sz w:val="28"/>
          <w:szCs w:val="28"/>
        </w:rPr>
        <w:t>C</w:t>
      </w:r>
      <w:r w:rsidR="00CA2BA9" w:rsidRPr="004C18D3">
        <w:rPr>
          <w:bCs/>
          <w:sz w:val="28"/>
          <w:szCs w:val="28"/>
          <w:lang w:val="vi-VN"/>
        </w:rPr>
        <w:t>hính sách học bổng cho con em hộ nghèo dân tộc thiểu số ở các địa bàn đặc biệt khó khăn</w:t>
      </w:r>
      <w:r w:rsidR="00BC28C0" w:rsidRPr="004C18D3">
        <w:rPr>
          <w:bCs/>
          <w:sz w:val="28"/>
          <w:szCs w:val="28"/>
        </w:rPr>
        <w:t xml:space="preserve"> </w:t>
      </w:r>
    </w:p>
    <w:p w:rsidR="00CA2BA9" w:rsidRPr="004C18D3" w:rsidRDefault="00CA2BA9" w:rsidP="00931800">
      <w:pPr>
        <w:tabs>
          <w:tab w:val="left" w:pos="-180"/>
        </w:tabs>
        <w:spacing w:before="120" w:after="120"/>
        <w:ind w:firstLine="567"/>
        <w:jc w:val="both"/>
        <w:rPr>
          <w:color w:val="000000"/>
          <w:sz w:val="28"/>
          <w:szCs w:val="28"/>
          <w:shd w:val="clear" w:color="auto" w:fill="FFFFFF"/>
        </w:rPr>
      </w:pPr>
      <w:r w:rsidRPr="004C18D3">
        <w:rPr>
          <w:color w:val="000000"/>
          <w:sz w:val="28"/>
          <w:szCs w:val="28"/>
          <w:shd w:val="clear" w:color="auto" w:fill="FFFFFF"/>
          <w:lang w:val="nl-NL"/>
        </w:rPr>
        <w:t xml:space="preserve">Chính sách </w:t>
      </w:r>
      <w:r w:rsidRPr="004C18D3">
        <w:rPr>
          <w:bCs/>
          <w:sz w:val="28"/>
          <w:szCs w:val="28"/>
          <w:lang w:val="vi-VN"/>
        </w:rPr>
        <w:t xml:space="preserve">học bổng cho con em hộ nghèo dân tộc thiểu số ở các địa bàn đặc biệt khó khăn </w:t>
      </w:r>
      <w:r w:rsidRPr="004C18D3">
        <w:rPr>
          <w:bCs/>
          <w:sz w:val="28"/>
          <w:szCs w:val="28"/>
        </w:rPr>
        <w:t xml:space="preserve">hiện vẫn đang thực hiện theo </w:t>
      </w:r>
      <w:r w:rsidRPr="004C18D3">
        <w:rPr>
          <w:color w:val="000000"/>
          <w:sz w:val="28"/>
          <w:szCs w:val="28"/>
          <w:shd w:val="clear" w:color="auto" w:fill="FFFFFF"/>
          <w:lang w:val="vi-VN"/>
        </w:rPr>
        <w:t>Quyết định số 194/200</w:t>
      </w:r>
      <w:r w:rsidRPr="004C18D3">
        <w:rPr>
          <w:color w:val="000000"/>
          <w:sz w:val="28"/>
          <w:szCs w:val="28"/>
          <w:shd w:val="clear" w:color="auto" w:fill="FFFFFF"/>
          <w:lang w:val="nl-NL"/>
        </w:rPr>
        <w:t>1</w:t>
      </w:r>
      <w:r w:rsidRPr="004C18D3">
        <w:rPr>
          <w:color w:val="000000"/>
          <w:sz w:val="28"/>
          <w:szCs w:val="28"/>
          <w:shd w:val="clear" w:color="auto" w:fill="FFFFFF"/>
          <w:lang w:val="vi-VN"/>
        </w:rPr>
        <w:t>/QĐ</w:t>
      </w:r>
      <w:r w:rsidRPr="004C18D3">
        <w:rPr>
          <w:color w:val="000000"/>
          <w:sz w:val="28"/>
          <w:szCs w:val="28"/>
          <w:shd w:val="clear" w:color="auto" w:fill="FFFFFF"/>
          <w:lang w:val="nl-NL"/>
        </w:rPr>
        <w:t>-</w:t>
      </w:r>
      <w:r w:rsidRPr="004C18D3">
        <w:rPr>
          <w:color w:val="000000"/>
          <w:sz w:val="28"/>
          <w:szCs w:val="28"/>
          <w:shd w:val="clear" w:color="auto" w:fill="FFFFFF"/>
          <w:lang w:val="vi-VN"/>
        </w:rPr>
        <w:t>TTg ng</w:t>
      </w:r>
      <w:r w:rsidRPr="004C18D3">
        <w:rPr>
          <w:color w:val="000000"/>
          <w:sz w:val="28"/>
          <w:szCs w:val="28"/>
          <w:shd w:val="clear" w:color="auto" w:fill="FFFFFF"/>
          <w:lang w:val="nl-NL"/>
        </w:rPr>
        <w:t>à</w:t>
      </w:r>
      <w:r w:rsidRPr="004C18D3">
        <w:rPr>
          <w:color w:val="000000"/>
          <w:sz w:val="28"/>
          <w:szCs w:val="28"/>
          <w:shd w:val="clear" w:color="auto" w:fill="FFFFFF"/>
          <w:lang w:val="vi-VN"/>
        </w:rPr>
        <w:t>y 21/12/2001; Quyết định số </w:t>
      </w:r>
      <w:hyperlink r:id="rId9" w:tgtFrame="_blank" w:history="1">
        <w:r w:rsidRPr="004C18D3">
          <w:rPr>
            <w:rStyle w:val="Hyperlink"/>
            <w:color w:val="000000"/>
            <w:sz w:val="28"/>
            <w:szCs w:val="28"/>
            <w:u w:val="none"/>
            <w:shd w:val="clear" w:color="auto" w:fill="FFFFFF"/>
            <w:lang w:val="vi-VN"/>
          </w:rPr>
          <w:t>82/2006/QĐ-TTg</w:t>
        </w:r>
      </w:hyperlink>
      <w:r w:rsidRPr="004C18D3">
        <w:rPr>
          <w:color w:val="000000"/>
          <w:sz w:val="28"/>
          <w:szCs w:val="28"/>
          <w:shd w:val="clear" w:color="auto" w:fill="FFFFFF"/>
          <w:lang w:val="vi-VN"/>
        </w:rPr>
        <w:t> của Thủ tướng Chính phủ về việc điều chỉnh mức học bổng chính sách đối với học sinh, sinh viên là người dân tộc thiểu số; Quyết định số </w:t>
      </w:r>
      <w:hyperlink r:id="rId10" w:tgtFrame="_blank" w:history="1">
        <w:r w:rsidRPr="004C18D3">
          <w:rPr>
            <w:rStyle w:val="Hyperlink"/>
            <w:color w:val="000000"/>
            <w:sz w:val="28"/>
            <w:szCs w:val="28"/>
            <w:u w:val="none"/>
            <w:shd w:val="clear" w:color="auto" w:fill="FFFFFF"/>
            <w:lang w:val="vi-VN"/>
          </w:rPr>
          <w:t>152/2007/QĐ-TTg</w:t>
        </w:r>
      </w:hyperlink>
      <w:r w:rsidRPr="004C18D3">
        <w:rPr>
          <w:color w:val="000000"/>
          <w:sz w:val="28"/>
          <w:szCs w:val="28"/>
          <w:shd w:val="clear" w:color="auto" w:fill="FFFFFF"/>
          <w:lang w:val="vi-VN"/>
        </w:rPr>
        <w:t> của Thủ tướng Chính phủ về học bổng chính sách đối với học sinh, sinh viên học tại các cơ sở giáo dục thuộc hệ thống giáo dục quốc dân</w:t>
      </w:r>
      <w:r w:rsidRPr="004C18D3">
        <w:rPr>
          <w:color w:val="000000"/>
          <w:sz w:val="28"/>
          <w:szCs w:val="28"/>
          <w:shd w:val="clear" w:color="auto" w:fill="FFFFFF"/>
        </w:rPr>
        <w:t>.</w:t>
      </w:r>
    </w:p>
    <w:p w:rsidR="00BD6FBF" w:rsidRPr="004C18D3" w:rsidRDefault="005539FA" w:rsidP="00931800">
      <w:pPr>
        <w:tabs>
          <w:tab w:val="left" w:pos="-180"/>
        </w:tabs>
        <w:spacing w:before="120" w:after="120"/>
        <w:ind w:firstLine="567"/>
        <w:jc w:val="both"/>
        <w:rPr>
          <w:sz w:val="28"/>
          <w:szCs w:val="28"/>
        </w:rPr>
      </w:pPr>
      <w:r w:rsidRPr="004C18D3">
        <w:rPr>
          <w:sz w:val="28"/>
          <w:szCs w:val="28"/>
        </w:rPr>
        <w:t>đ)</w:t>
      </w:r>
      <w:r w:rsidR="001575DF" w:rsidRPr="004C18D3">
        <w:rPr>
          <w:sz w:val="28"/>
          <w:szCs w:val="28"/>
        </w:rPr>
        <w:t xml:space="preserve"> </w:t>
      </w:r>
      <w:r w:rsidR="00CA2BA9" w:rsidRPr="004C18D3">
        <w:rPr>
          <w:spacing w:val="-8"/>
          <w:sz w:val="28"/>
          <w:szCs w:val="28"/>
          <w:lang w:val="vi-VN"/>
        </w:rPr>
        <w:t xml:space="preserve">Ưu tiên hỗ trợ nhà văn hoá cộng đồng, </w:t>
      </w:r>
      <w:r w:rsidR="00CA2BA9" w:rsidRPr="004C18D3">
        <w:rPr>
          <w:spacing w:val="-8"/>
          <w:sz w:val="28"/>
          <w:szCs w:val="28"/>
        </w:rPr>
        <w:t>x</w:t>
      </w:r>
      <w:r w:rsidR="00CA2BA9" w:rsidRPr="004C18D3">
        <w:rPr>
          <w:sz w:val="28"/>
          <w:szCs w:val="28"/>
          <w:lang w:val="vi-VN"/>
        </w:rPr>
        <w:t>ây dựng dự án bảo tồn đố</w:t>
      </w:r>
      <w:r w:rsidR="00820436" w:rsidRPr="004C18D3">
        <w:rPr>
          <w:sz w:val="28"/>
          <w:szCs w:val="28"/>
          <w:lang w:val="vi-VN"/>
        </w:rPr>
        <w:t>i với các nhóm dân tộc ít người</w:t>
      </w:r>
      <w:r w:rsidR="00820436" w:rsidRPr="004C18D3">
        <w:rPr>
          <w:sz w:val="28"/>
          <w:szCs w:val="28"/>
        </w:rPr>
        <w:t xml:space="preserve"> </w:t>
      </w:r>
    </w:p>
    <w:p w:rsidR="00CA2BA9" w:rsidRPr="004C18D3" w:rsidRDefault="00CA2BA9" w:rsidP="00931800">
      <w:pPr>
        <w:tabs>
          <w:tab w:val="left" w:pos="-180"/>
        </w:tabs>
        <w:spacing w:before="120" w:after="120"/>
        <w:ind w:firstLine="567"/>
        <w:jc w:val="both"/>
        <w:rPr>
          <w:color w:val="000000"/>
          <w:sz w:val="28"/>
          <w:szCs w:val="28"/>
        </w:rPr>
      </w:pPr>
      <w:r w:rsidRPr="004C18D3">
        <w:rPr>
          <w:sz w:val="28"/>
          <w:szCs w:val="28"/>
        </w:rPr>
        <w:t xml:space="preserve">Chính phủ </w:t>
      </w:r>
      <w:r w:rsidR="006572F2" w:rsidRPr="004C18D3">
        <w:rPr>
          <w:sz w:val="28"/>
          <w:szCs w:val="28"/>
        </w:rPr>
        <w:t>đã h</w:t>
      </w:r>
      <w:r w:rsidR="008F777E" w:rsidRPr="004C18D3">
        <w:rPr>
          <w:sz w:val="28"/>
          <w:szCs w:val="28"/>
        </w:rPr>
        <w:t xml:space="preserve">ỗ trợ </w:t>
      </w:r>
      <w:r w:rsidRPr="004C18D3">
        <w:rPr>
          <w:color w:val="000000"/>
          <w:sz w:val="28"/>
          <w:szCs w:val="28"/>
        </w:rPr>
        <w:t xml:space="preserve">16 dân tộc thiểu số rất ít người (dưới 10.000 người) sinh sống tập trung trên địa bàn 93 xã, thuộc 37 huyện của 12 tỉnh được đầu </w:t>
      </w:r>
      <w:r w:rsidR="007E57F2" w:rsidRPr="004C18D3">
        <w:rPr>
          <w:color w:val="000000"/>
          <w:sz w:val="28"/>
          <w:szCs w:val="28"/>
        </w:rPr>
        <w:t>tư, hỗ trợ để phát triển KT-XH</w:t>
      </w:r>
      <w:r w:rsidR="0018253F" w:rsidRPr="004C18D3">
        <w:rPr>
          <w:rStyle w:val="FootnoteReference"/>
          <w:color w:val="000000"/>
          <w:sz w:val="28"/>
          <w:szCs w:val="28"/>
        </w:rPr>
        <w:footnoteReference w:id="25"/>
      </w:r>
      <w:r w:rsidR="007E57F2" w:rsidRPr="004C18D3">
        <w:rPr>
          <w:color w:val="000000"/>
          <w:sz w:val="28"/>
          <w:szCs w:val="28"/>
        </w:rPr>
        <w:t xml:space="preserve">; </w:t>
      </w:r>
      <w:r w:rsidRPr="004C18D3">
        <w:rPr>
          <w:color w:val="000000"/>
          <w:sz w:val="28"/>
          <w:szCs w:val="28"/>
        </w:rPr>
        <w:t>phê duyệt Chương trình “Bảo vệ và phát triển các DTTS rất ít người giai đoạn 2021 - 2030”</w:t>
      </w:r>
      <w:r w:rsidR="006572F2" w:rsidRPr="004C18D3">
        <w:rPr>
          <w:rStyle w:val="FootnoteReference"/>
          <w:color w:val="000000"/>
          <w:sz w:val="28"/>
          <w:szCs w:val="28"/>
        </w:rPr>
        <w:footnoteReference w:id="26"/>
      </w:r>
      <w:r w:rsidRPr="004C18D3">
        <w:rPr>
          <w:color w:val="000000"/>
          <w:sz w:val="28"/>
          <w:szCs w:val="28"/>
        </w:rPr>
        <w:t xml:space="preserve">. </w:t>
      </w:r>
    </w:p>
    <w:p w:rsidR="00CA2BA9" w:rsidRPr="004C18D3" w:rsidRDefault="00CA2BA9" w:rsidP="00931800">
      <w:pPr>
        <w:spacing w:before="120" w:after="120"/>
        <w:ind w:firstLine="567"/>
        <w:jc w:val="both"/>
        <w:rPr>
          <w:sz w:val="28"/>
          <w:szCs w:val="28"/>
        </w:rPr>
      </w:pPr>
      <w:r w:rsidRPr="004C18D3">
        <w:rPr>
          <w:sz w:val="28"/>
          <w:szCs w:val="28"/>
        </w:rPr>
        <w:t>2.2.</w:t>
      </w:r>
      <w:r w:rsidR="001575DF" w:rsidRPr="004C18D3">
        <w:rPr>
          <w:sz w:val="28"/>
          <w:szCs w:val="28"/>
        </w:rPr>
        <w:t xml:space="preserve"> </w:t>
      </w:r>
      <w:r w:rsidRPr="004C18D3">
        <w:rPr>
          <w:sz w:val="28"/>
          <w:szCs w:val="28"/>
        </w:rPr>
        <w:t xml:space="preserve">Về một số </w:t>
      </w:r>
      <w:r w:rsidRPr="004C18D3">
        <w:rPr>
          <w:sz w:val="28"/>
          <w:szCs w:val="28"/>
          <w:lang w:val="vi-VN"/>
        </w:rPr>
        <w:t xml:space="preserve">chính sách </w:t>
      </w:r>
      <w:r w:rsidRPr="004C18D3">
        <w:rPr>
          <w:sz w:val="28"/>
          <w:szCs w:val="28"/>
        </w:rPr>
        <w:t xml:space="preserve">đặc thù </w:t>
      </w:r>
      <w:r w:rsidRPr="004C18D3">
        <w:rPr>
          <w:sz w:val="28"/>
          <w:szCs w:val="28"/>
          <w:lang w:val="vi-VN"/>
        </w:rPr>
        <w:t>đối với huyện nghèo, xã nghèo</w:t>
      </w:r>
    </w:p>
    <w:p w:rsidR="00CA2BA9" w:rsidRPr="004C18D3" w:rsidRDefault="00297291" w:rsidP="00931800">
      <w:pPr>
        <w:spacing w:before="120" w:after="120"/>
        <w:ind w:firstLine="567"/>
        <w:jc w:val="both"/>
        <w:rPr>
          <w:sz w:val="28"/>
          <w:szCs w:val="28"/>
        </w:rPr>
      </w:pPr>
      <w:r w:rsidRPr="004C18D3">
        <w:rPr>
          <w:sz w:val="28"/>
          <w:szCs w:val="28"/>
        </w:rPr>
        <w:t xml:space="preserve">a) </w:t>
      </w:r>
      <w:r w:rsidR="00CA2BA9" w:rsidRPr="004C18D3">
        <w:rPr>
          <w:sz w:val="28"/>
          <w:szCs w:val="28"/>
        </w:rPr>
        <w:t>Đối với huyện nghèo</w:t>
      </w:r>
    </w:p>
    <w:p w:rsidR="00CA2BA9" w:rsidRPr="004C18D3" w:rsidRDefault="00297291" w:rsidP="00931800">
      <w:pPr>
        <w:spacing w:before="120" w:after="120"/>
        <w:ind w:firstLine="567"/>
        <w:jc w:val="both"/>
        <w:rPr>
          <w:sz w:val="28"/>
          <w:szCs w:val="28"/>
        </w:rPr>
      </w:pPr>
      <w:r w:rsidRPr="004C18D3">
        <w:rPr>
          <w:sz w:val="28"/>
          <w:szCs w:val="28"/>
        </w:rPr>
        <w:t>-</w:t>
      </w:r>
      <w:r w:rsidR="001575DF" w:rsidRPr="004C18D3">
        <w:rPr>
          <w:sz w:val="28"/>
          <w:szCs w:val="28"/>
        </w:rPr>
        <w:t xml:space="preserve"> </w:t>
      </w:r>
      <w:r w:rsidR="00CA2BA9" w:rsidRPr="004C18D3">
        <w:rPr>
          <w:sz w:val="28"/>
          <w:szCs w:val="28"/>
          <w:lang w:val="vi-VN"/>
        </w:rPr>
        <w:t>Chính sách hỗ trợ sản xuất, tạo việc làm, tăng thu nhập</w:t>
      </w:r>
      <w:r w:rsidR="00A61FDE" w:rsidRPr="004C18D3">
        <w:rPr>
          <w:sz w:val="28"/>
          <w:szCs w:val="28"/>
        </w:rPr>
        <w:t>:</w:t>
      </w:r>
      <w:r w:rsidR="00713E91" w:rsidRPr="004C18D3">
        <w:rPr>
          <w:sz w:val="28"/>
          <w:szCs w:val="28"/>
        </w:rPr>
        <w:t xml:space="preserve"> H</w:t>
      </w:r>
      <w:r w:rsidR="00A7324E" w:rsidRPr="004C18D3">
        <w:rPr>
          <w:sz w:val="28"/>
          <w:szCs w:val="28"/>
        </w:rPr>
        <w:t xml:space="preserve">ỗ trợ </w:t>
      </w:r>
      <w:r w:rsidR="00A7324E" w:rsidRPr="004C18D3">
        <w:rPr>
          <w:sz w:val="28"/>
          <w:szCs w:val="28"/>
          <w:lang w:val="da-DK"/>
        </w:rPr>
        <w:t xml:space="preserve">người nghèo, hộ nghèo </w:t>
      </w:r>
      <w:r w:rsidR="0051776D" w:rsidRPr="004C18D3">
        <w:rPr>
          <w:sz w:val="28"/>
          <w:szCs w:val="28"/>
          <w:lang w:val="da-DK"/>
        </w:rPr>
        <w:t xml:space="preserve">về </w:t>
      </w:r>
      <w:r w:rsidR="00A7324E" w:rsidRPr="004C18D3">
        <w:rPr>
          <w:sz w:val="28"/>
          <w:szCs w:val="28"/>
          <w:lang w:val="da-DK"/>
        </w:rPr>
        <w:t xml:space="preserve">kỹ thuật </w:t>
      </w:r>
      <w:r w:rsidR="009757EC" w:rsidRPr="004C18D3">
        <w:rPr>
          <w:sz w:val="28"/>
          <w:szCs w:val="28"/>
          <w:lang w:val="da-DK"/>
        </w:rPr>
        <w:t xml:space="preserve">phát triển sản xuất, </w:t>
      </w:r>
      <w:r w:rsidR="00A7324E" w:rsidRPr="004C18D3">
        <w:rPr>
          <w:sz w:val="28"/>
          <w:szCs w:val="28"/>
          <w:lang w:val="da-DK"/>
        </w:rPr>
        <w:t xml:space="preserve">phát triển ngành nghề, tiếp cận kiến thức khoa học kỹ thuật, sử dụng các giống cây trồng, vật nuôi có năng suất và </w:t>
      </w:r>
      <w:r w:rsidR="00FA3A47" w:rsidRPr="004C18D3">
        <w:rPr>
          <w:sz w:val="28"/>
          <w:szCs w:val="28"/>
          <w:lang w:val="da-DK"/>
        </w:rPr>
        <w:t xml:space="preserve">giá trị cao. </w:t>
      </w:r>
      <w:r w:rsidR="00CA365C" w:rsidRPr="004C18D3">
        <w:rPr>
          <w:sz w:val="28"/>
          <w:szCs w:val="28"/>
          <w:lang w:val="da-DK"/>
        </w:rPr>
        <w:t>Do vậy, g</w:t>
      </w:r>
      <w:r w:rsidR="00A7324E" w:rsidRPr="004C18D3">
        <w:rPr>
          <w:sz w:val="28"/>
          <w:szCs w:val="28"/>
          <w:lang w:val="da-DK"/>
        </w:rPr>
        <w:t>iá trị sản xuất nông nghiệp tăng từ 3.416.065 triệu đồng năm 2009 lên 10.959.290 triệu đồng năm 2019</w:t>
      </w:r>
      <w:r w:rsidR="003C50F0" w:rsidRPr="004C18D3">
        <w:rPr>
          <w:sz w:val="28"/>
          <w:szCs w:val="28"/>
          <w:lang w:val="da-DK"/>
        </w:rPr>
        <w:t xml:space="preserve">. </w:t>
      </w:r>
      <w:r w:rsidR="00CA2BA9" w:rsidRPr="004C18D3">
        <w:rPr>
          <w:sz w:val="28"/>
          <w:szCs w:val="28"/>
          <w:lang w:val="vi-VN"/>
        </w:rPr>
        <w:t xml:space="preserve">Thu nhập bình quân </w:t>
      </w:r>
      <w:r w:rsidR="00CA2BA9" w:rsidRPr="004C18D3">
        <w:rPr>
          <w:sz w:val="28"/>
          <w:szCs w:val="28"/>
        </w:rPr>
        <w:t xml:space="preserve">của người dân </w:t>
      </w:r>
      <w:r w:rsidR="00CA2BA9" w:rsidRPr="004C18D3">
        <w:rPr>
          <w:sz w:val="28"/>
          <w:szCs w:val="28"/>
          <w:lang w:val="vi-VN"/>
        </w:rPr>
        <w:t>tại huyện nghèo</w:t>
      </w:r>
      <w:r w:rsidR="00CA2BA9" w:rsidRPr="004C18D3">
        <w:rPr>
          <w:sz w:val="28"/>
          <w:szCs w:val="28"/>
        </w:rPr>
        <w:t xml:space="preserve"> tăng từ 8 triệu đồng/người/năm 2009</w:t>
      </w:r>
      <w:r w:rsidR="00CA365C" w:rsidRPr="004C18D3">
        <w:rPr>
          <w:sz w:val="28"/>
          <w:szCs w:val="28"/>
        </w:rPr>
        <w:t xml:space="preserve"> </w:t>
      </w:r>
      <w:r w:rsidR="00CA2BA9" w:rsidRPr="004C18D3">
        <w:rPr>
          <w:sz w:val="28"/>
          <w:szCs w:val="28"/>
        </w:rPr>
        <w:t>lên 21 triệu đồng/người/năm 2019</w:t>
      </w:r>
      <w:r w:rsidR="00350DCD" w:rsidRPr="004C18D3">
        <w:rPr>
          <w:rStyle w:val="FootnoteReference"/>
          <w:sz w:val="28"/>
          <w:szCs w:val="28"/>
        </w:rPr>
        <w:footnoteReference w:id="27"/>
      </w:r>
      <w:r w:rsidR="00CA2BA9" w:rsidRPr="004C18D3">
        <w:rPr>
          <w:sz w:val="28"/>
          <w:szCs w:val="28"/>
        </w:rPr>
        <w:t>.</w:t>
      </w:r>
    </w:p>
    <w:p w:rsidR="00C24AB2" w:rsidRPr="004C18D3" w:rsidRDefault="00CF72B3" w:rsidP="00931800">
      <w:pPr>
        <w:spacing w:before="120" w:after="120" w:line="264" w:lineRule="auto"/>
        <w:ind w:firstLine="567"/>
        <w:jc w:val="both"/>
        <w:rPr>
          <w:sz w:val="28"/>
          <w:szCs w:val="28"/>
        </w:rPr>
      </w:pPr>
      <w:r w:rsidRPr="004C18D3">
        <w:rPr>
          <w:sz w:val="28"/>
          <w:szCs w:val="28"/>
        </w:rPr>
        <w:t>-</w:t>
      </w:r>
      <w:r w:rsidR="00CA2BA9" w:rsidRPr="004C18D3">
        <w:rPr>
          <w:sz w:val="28"/>
          <w:szCs w:val="28"/>
          <w:shd w:val="clear" w:color="auto" w:fill="FFFFFF"/>
        </w:rPr>
        <w:t xml:space="preserve"> C</w:t>
      </w:r>
      <w:r w:rsidR="00CA2BA9" w:rsidRPr="004C18D3">
        <w:rPr>
          <w:sz w:val="28"/>
          <w:szCs w:val="28"/>
          <w:shd w:val="clear" w:color="auto" w:fill="FFFFFF"/>
          <w:lang w:val="vi-VN"/>
        </w:rPr>
        <w:t xml:space="preserve">hính sách luân chuyển, tăng cường cán bộ chủ chốt cho các xã thuộc huyện nghèo </w:t>
      </w:r>
      <w:r w:rsidR="00CA2BA9" w:rsidRPr="004C18D3">
        <w:rPr>
          <w:sz w:val="28"/>
          <w:szCs w:val="28"/>
          <w:shd w:val="clear" w:color="auto" w:fill="FFFFFF"/>
        </w:rPr>
        <w:t>(Dự án 600 Phó Chủ tịch xã)</w:t>
      </w:r>
      <w:r w:rsidR="00CA2BA9" w:rsidRPr="004C18D3">
        <w:rPr>
          <w:rStyle w:val="FootnoteReference"/>
          <w:sz w:val="28"/>
          <w:szCs w:val="28"/>
          <w:shd w:val="clear" w:color="auto" w:fill="FFFFFF"/>
          <w:lang w:val="vi-VN"/>
        </w:rPr>
        <w:footnoteReference w:id="28"/>
      </w:r>
      <w:r w:rsidR="008368F5" w:rsidRPr="004C18D3">
        <w:rPr>
          <w:sz w:val="28"/>
          <w:szCs w:val="28"/>
          <w:shd w:val="clear" w:color="auto" w:fill="FFFFFF"/>
        </w:rPr>
        <w:t xml:space="preserve">: </w:t>
      </w:r>
      <w:r w:rsidR="00CA2BA9" w:rsidRPr="004C18D3">
        <w:rPr>
          <w:spacing w:val="-2"/>
          <w:sz w:val="28"/>
          <w:szCs w:val="28"/>
        </w:rPr>
        <w:t>tuyển chọn, bồi dưỡng</w:t>
      </w:r>
      <w:r w:rsidR="001575DF" w:rsidRPr="004C18D3">
        <w:rPr>
          <w:spacing w:val="-2"/>
          <w:sz w:val="28"/>
          <w:szCs w:val="28"/>
        </w:rPr>
        <w:t xml:space="preserve"> </w:t>
      </w:r>
      <w:r w:rsidR="00CA2BA9" w:rsidRPr="004C18D3">
        <w:rPr>
          <w:sz w:val="28"/>
          <w:szCs w:val="28"/>
          <w:lang w:val="vi-VN"/>
        </w:rPr>
        <w:t xml:space="preserve">580 </w:t>
      </w:r>
      <w:r w:rsidR="00CA2BA9" w:rsidRPr="004C18D3">
        <w:rPr>
          <w:sz w:val="28"/>
          <w:szCs w:val="28"/>
        </w:rPr>
        <w:t xml:space="preserve">trí thức trẻ </w:t>
      </w:r>
      <w:r w:rsidR="008B3B10" w:rsidRPr="004C18D3">
        <w:rPr>
          <w:sz w:val="28"/>
          <w:szCs w:val="28"/>
        </w:rPr>
        <w:t>và</w:t>
      </w:r>
      <w:r w:rsidR="004D6F95" w:rsidRPr="004C18D3">
        <w:rPr>
          <w:sz w:val="28"/>
          <w:szCs w:val="28"/>
        </w:rPr>
        <w:t xml:space="preserve"> bổ nhiệm </w:t>
      </w:r>
      <w:r w:rsidR="00CA2BA9" w:rsidRPr="004C18D3">
        <w:rPr>
          <w:sz w:val="28"/>
          <w:szCs w:val="28"/>
          <w:lang w:val="vi-VN"/>
        </w:rPr>
        <w:t xml:space="preserve">chức vụ Phó Chủ tịch Ủy ban nhân dân </w:t>
      </w:r>
      <w:r w:rsidR="004D6F95" w:rsidRPr="004C18D3">
        <w:rPr>
          <w:sz w:val="28"/>
          <w:szCs w:val="28"/>
        </w:rPr>
        <w:t xml:space="preserve">các </w:t>
      </w:r>
      <w:r w:rsidR="00CA2BA9" w:rsidRPr="004C18D3">
        <w:rPr>
          <w:sz w:val="28"/>
          <w:szCs w:val="28"/>
          <w:lang w:val="vi-VN"/>
        </w:rPr>
        <w:t xml:space="preserve">xã </w:t>
      </w:r>
      <w:r w:rsidR="004D6F95" w:rsidRPr="004C18D3">
        <w:rPr>
          <w:sz w:val="28"/>
          <w:szCs w:val="28"/>
        </w:rPr>
        <w:t xml:space="preserve">thuộc huyện nghèo. </w:t>
      </w:r>
    </w:p>
    <w:p w:rsidR="00CA2BA9" w:rsidRPr="004C18D3" w:rsidRDefault="00BA0BD7" w:rsidP="00931800">
      <w:pPr>
        <w:spacing w:before="120" w:after="120" w:line="264" w:lineRule="auto"/>
        <w:ind w:firstLine="567"/>
        <w:jc w:val="both"/>
        <w:rPr>
          <w:sz w:val="28"/>
          <w:szCs w:val="28"/>
          <w:lang w:val="fi-FI"/>
        </w:rPr>
      </w:pPr>
      <w:r w:rsidRPr="004C18D3">
        <w:rPr>
          <w:bCs/>
          <w:sz w:val="28"/>
          <w:szCs w:val="28"/>
        </w:rPr>
        <w:t xml:space="preserve">- </w:t>
      </w:r>
      <w:r w:rsidR="00CA2BA9" w:rsidRPr="004C18D3">
        <w:rPr>
          <w:bCs/>
          <w:sz w:val="28"/>
          <w:szCs w:val="28"/>
        </w:rPr>
        <w:t>Chính sách thí điểm tuyển chọn trí thức trẻ tình nguyện về các xã tham gia phát triển nông thôn, miền núi giai đoạn 2013 – 2020 (Đề án 500 trí thức trẻ)</w:t>
      </w:r>
      <w:r w:rsidR="00CA2BA9" w:rsidRPr="004C18D3">
        <w:rPr>
          <w:rStyle w:val="FootnoteReference"/>
          <w:bCs/>
          <w:sz w:val="28"/>
          <w:szCs w:val="28"/>
        </w:rPr>
        <w:footnoteReference w:id="29"/>
      </w:r>
      <w:r w:rsidRPr="004C18D3">
        <w:rPr>
          <w:bCs/>
          <w:sz w:val="28"/>
          <w:szCs w:val="28"/>
        </w:rPr>
        <w:t xml:space="preserve">: </w:t>
      </w:r>
      <w:r w:rsidR="00B007C8" w:rsidRPr="004C18D3">
        <w:rPr>
          <w:bCs/>
          <w:sz w:val="28"/>
          <w:szCs w:val="28"/>
        </w:rPr>
        <w:t xml:space="preserve">đã </w:t>
      </w:r>
      <w:r w:rsidR="00CA2BA9" w:rsidRPr="004C18D3">
        <w:rPr>
          <w:spacing w:val="-2"/>
          <w:sz w:val="28"/>
          <w:szCs w:val="28"/>
        </w:rPr>
        <w:t xml:space="preserve">tuyển chọn, bồi dưỡng và bố trí 500 trí thức trẻ về </w:t>
      </w:r>
      <w:r w:rsidR="00B007C8" w:rsidRPr="004C18D3">
        <w:rPr>
          <w:spacing w:val="-2"/>
          <w:sz w:val="28"/>
          <w:szCs w:val="28"/>
        </w:rPr>
        <w:t xml:space="preserve">các </w:t>
      </w:r>
      <w:r w:rsidR="00CA2BA9" w:rsidRPr="004C18D3">
        <w:rPr>
          <w:spacing w:val="-2"/>
          <w:sz w:val="28"/>
          <w:szCs w:val="28"/>
        </w:rPr>
        <w:t xml:space="preserve">xã </w:t>
      </w:r>
      <w:r w:rsidR="00536BCE" w:rsidRPr="004C18D3">
        <w:rPr>
          <w:bCs/>
          <w:sz w:val="28"/>
          <w:szCs w:val="28"/>
        </w:rPr>
        <w:t>tham gia phát triển nông thôn, miền núi</w:t>
      </w:r>
      <w:r w:rsidR="001575DF" w:rsidRPr="004C18D3">
        <w:rPr>
          <w:bCs/>
          <w:sz w:val="28"/>
          <w:szCs w:val="28"/>
        </w:rPr>
        <w:t xml:space="preserve"> </w:t>
      </w:r>
      <w:r w:rsidR="008B3B10" w:rsidRPr="004C18D3">
        <w:rPr>
          <w:spacing w:val="-2"/>
          <w:sz w:val="28"/>
          <w:szCs w:val="28"/>
        </w:rPr>
        <w:t xml:space="preserve">thuộc </w:t>
      </w:r>
      <w:r w:rsidR="00CA2BA9" w:rsidRPr="004C18D3">
        <w:rPr>
          <w:sz w:val="28"/>
          <w:szCs w:val="28"/>
          <w:lang w:val="fi-FI"/>
        </w:rPr>
        <w:t>34 tỉnh</w:t>
      </w:r>
      <w:r w:rsidR="00536BCE" w:rsidRPr="004C18D3">
        <w:rPr>
          <w:sz w:val="28"/>
          <w:szCs w:val="28"/>
          <w:lang w:val="fi-FI"/>
        </w:rPr>
        <w:t xml:space="preserve">. Số trí thức trẻ này </w:t>
      </w:r>
      <w:r w:rsidR="00CA2BA9" w:rsidRPr="004C18D3">
        <w:rPr>
          <w:sz w:val="28"/>
          <w:szCs w:val="28"/>
          <w:lang w:val="fi-FI"/>
        </w:rPr>
        <w:t xml:space="preserve">đều được cấp ủy, chính quyền địa phương đánh </w:t>
      </w:r>
      <w:r w:rsidR="007770B0" w:rsidRPr="004C18D3">
        <w:rPr>
          <w:sz w:val="28"/>
          <w:szCs w:val="28"/>
          <w:lang w:val="fi-FI"/>
        </w:rPr>
        <w:t xml:space="preserve">giá </w:t>
      </w:r>
      <w:r w:rsidR="00CA2BA9" w:rsidRPr="004C18D3">
        <w:rPr>
          <w:sz w:val="28"/>
          <w:szCs w:val="28"/>
          <w:lang w:val="fi-FI"/>
        </w:rPr>
        <w:t>hoàn thành tốt và hoàn thành xuất sắc nhiệm vụ</w:t>
      </w:r>
      <w:r w:rsidR="00CA2BA9" w:rsidRPr="004C18D3">
        <w:rPr>
          <w:rStyle w:val="FootnoteReference"/>
          <w:sz w:val="28"/>
          <w:szCs w:val="28"/>
          <w:lang w:val="fi-FI"/>
        </w:rPr>
        <w:footnoteReference w:id="30"/>
      </w:r>
      <w:r w:rsidR="00CA2BA9" w:rsidRPr="004C18D3">
        <w:rPr>
          <w:sz w:val="28"/>
          <w:szCs w:val="28"/>
          <w:lang w:val="fi-FI"/>
        </w:rPr>
        <w:t>.</w:t>
      </w:r>
    </w:p>
    <w:p w:rsidR="00CA2BA9" w:rsidRPr="004C18D3" w:rsidRDefault="007770B0" w:rsidP="00931800">
      <w:pPr>
        <w:spacing w:before="120" w:after="120"/>
        <w:ind w:firstLine="567"/>
        <w:jc w:val="both"/>
        <w:rPr>
          <w:kern w:val="24"/>
          <w:sz w:val="28"/>
          <w:szCs w:val="28"/>
        </w:rPr>
      </w:pPr>
      <w:r w:rsidRPr="004C18D3">
        <w:rPr>
          <w:spacing w:val="-6"/>
          <w:sz w:val="28"/>
          <w:szCs w:val="28"/>
        </w:rPr>
        <w:lastRenderedPageBreak/>
        <w:t>-</w:t>
      </w:r>
      <w:r w:rsidR="00CA21C1" w:rsidRPr="004C18D3">
        <w:rPr>
          <w:spacing w:val="-6"/>
          <w:sz w:val="28"/>
          <w:szCs w:val="28"/>
        </w:rPr>
        <w:t xml:space="preserve"> </w:t>
      </w:r>
      <w:r w:rsidR="00590C0F" w:rsidRPr="004C18D3">
        <w:rPr>
          <w:spacing w:val="-6"/>
          <w:sz w:val="28"/>
          <w:szCs w:val="28"/>
        </w:rPr>
        <w:t>Chính sách đ</w:t>
      </w:r>
      <w:r w:rsidR="00CA2BA9" w:rsidRPr="004C18D3">
        <w:rPr>
          <w:spacing w:val="-6"/>
          <w:sz w:val="28"/>
          <w:szCs w:val="28"/>
          <w:lang w:val="vi-VN"/>
        </w:rPr>
        <w:t xml:space="preserve">ầu tư cơ sở hạ tầng </w:t>
      </w:r>
      <w:r w:rsidR="00CA2BA9" w:rsidRPr="004C18D3">
        <w:rPr>
          <w:spacing w:val="-6"/>
          <w:sz w:val="28"/>
          <w:szCs w:val="28"/>
        </w:rPr>
        <w:t xml:space="preserve">các </w:t>
      </w:r>
      <w:r w:rsidR="00CA2BA9" w:rsidRPr="004C18D3">
        <w:rPr>
          <w:spacing w:val="-6"/>
          <w:sz w:val="28"/>
          <w:szCs w:val="28"/>
          <w:lang w:val="vi-VN"/>
        </w:rPr>
        <w:t>huyện</w:t>
      </w:r>
      <w:r w:rsidR="00CA2BA9" w:rsidRPr="004C18D3">
        <w:rPr>
          <w:spacing w:val="-6"/>
          <w:sz w:val="28"/>
          <w:szCs w:val="28"/>
        </w:rPr>
        <w:t xml:space="preserve"> nghèo</w:t>
      </w:r>
      <w:r w:rsidR="009966CD" w:rsidRPr="004C18D3">
        <w:rPr>
          <w:spacing w:val="-6"/>
          <w:sz w:val="28"/>
          <w:szCs w:val="28"/>
        </w:rPr>
        <w:t>:</w:t>
      </w:r>
      <w:r w:rsidR="00CA21C1" w:rsidRPr="004C18D3">
        <w:rPr>
          <w:spacing w:val="-6"/>
          <w:sz w:val="28"/>
          <w:szCs w:val="28"/>
        </w:rPr>
        <w:t xml:space="preserve"> </w:t>
      </w:r>
      <w:r w:rsidR="00CA2BA9" w:rsidRPr="004C18D3">
        <w:rPr>
          <w:sz w:val="28"/>
          <w:szCs w:val="28"/>
          <w:lang w:val="es-PR"/>
        </w:rPr>
        <w:t>Giai đoạn 2011-2015</w:t>
      </w:r>
      <w:r w:rsidR="00031FAB" w:rsidRPr="004C18D3">
        <w:rPr>
          <w:sz w:val="28"/>
          <w:szCs w:val="28"/>
          <w:lang w:val="es-PR"/>
        </w:rPr>
        <w:t xml:space="preserve"> </w:t>
      </w:r>
      <w:r w:rsidR="00CA2BA9" w:rsidRPr="004C18D3">
        <w:rPr>
          <w:sz w:val="28"/>
          <w:szCs w:val="28"/>
          <w:lang w:val="es-PR"/>
        </w:rPr>
        <w:t xml:space="preserve">đã đầu tư </w:t>
      </w:r>
      <w:r w:rsidR="00E31298" w:rsidRPr="004C18D3">
        <w:rPr>
          <w:sz w:val="28"/>
          <w:szCs w:val="28"/>
          <w:lang w:val="es-PR"/>
        </w:rPr>
        <w:t xml:space="preserve">xây dựng </w:t>
      </w:r>
      <w:r w:rsidR="00CA2BA9" w:rsidRPr="004C18D3">
        <w:rPr>
          <w:sz w:val="28"/>
          <w:szCs w:val="28"/>
          <w:lang w:val="es-PR"/>
        </w:rPr>
        <w:t>4.459 công trình cơ sở hạ tầng hỗ trợ phát triển sản xuất và phục vụ nhu cầu dân sinh tại các huyện nghèo</w:t>
      </w:r>
      <w:r w:rsidR="00196945" w:rsidRPr="004C18D3">
        <w:rPr>
          <w:rStyle w:val="FootnoteReference"/>
          <w:sz w:val="28"/>
          <w:szCs w:val="28"/>
          <w:lang w:val="es-PR"/>
        </w:rPr>
        <w:footnoteReference w:id="31"/>
      </w:r>
      <w:r w:rsidR="00031FAB" w:rsidRPr="004C18D3">
        <w:rPr>
          <w:sz w:val="28"/>
          <w:szCs w:val="28"/>
          <w:lang w:val="es-PR"/>
        </w:rPr>
        <w:t xml:space="preserve">; </w:t>
      </w:r>
      <w:r w:rsidR="00CA2BA9" w:rsidRPr="004C18D3">
        <w:rPr>
          <w:iCs/>
          <w:sz w:val="28"/>
          <w:szCs w:val="28"/>
        </w:rPr>
        <w:t>Giai đoạn 2016-2020</w:t>
      </w:r>
      <w:r w:rsidR="00A82F53" w:rsidRPr="004C18D3">
        <w:rPr>
          <w:iCs/>
          <w:sz w:val="28"/>
          <w:szCs w:val="28"/>
        </w:rPr>
        <w:t xml:space="preserve"> </w:t>
      </w:r>
      <w:r w:rsidR="00E31298" w:rsidRPr="004C18D3">
        <w:rPr>
          <w:iCs/>
          <w:sz w:val="28"/>
          <w:szCs w:val="28"/>
        </w:rPr>
        <w:t xml:space="preserve">đã </w:t>
      </w:r>
      <w:r w:rsidR="0035627F" w:rsidRPr="004C18D3">
        <w:rPr>
          <w:iCs/>
          <w:sz w:val="28"/>
          <w:szCs w:val="28"/>
        </w:rPr>
        <w:t>t</w:t>
      </w:r>
      <w:r w:rsidR="00CA2BA9" w:rsidRPr="004C18D3">
        <w:rPr>
          <w:iCs/>
          <w:sz w:val="28"/>
          <w:szCs w:val="28"/>
        </w:rPr>
        <w:t>riển khai thực hiện Dự án h</w:t>
      </w:r>
      <w:r w:rsidR="00CA2BA9" w:rsidRPr="004C18D3">
        <w:rPr>
          <w:iCs/>
          <w:sz w:val="28"/>
          <w:szCs w:val="28"/>
          <w:lang w:val="vi-VN"/>
        </w:rPr>
        <w:t>ỗ trợ đầu tư xây dựng cơ sở hạ tầng các huyện nghèo</w:t>
      </w:r>
      <w:r w:rsidR="00012850" w:rsidRPr="004C18D3">
        <w:rPr>
          <w:iCs/>
          <w:sz w:val="28"/>
          <w:szCs w:val="28"/>
        </w:rPr>
        <w:t>,</w:t>
      </w:r>
      <w:r w:rsidR="00CA2BA9" w:rsidRPr="004C18D3">
        <w:rPr>
          <w:iCs/>
          <w:sz w:val="28"/>
          <w:szCs w:val="28"/>
        </w:rPr>
        <w:t xml:space="preserve"> với tổng n</w:t>
      </w:r>
      <w:r w:rsidR="00CA2BA9" w:rsidRPr="004C18D3">
        <w:rPr>
          <w:kern w:val="24"/>
          <w:sz w:val="28"/>
          <w:szCs w:val="28"/>
        </w:rPr>
        <w:t>gân sách t</w:t>
      </w:r>
      <w:r w:rsidR="00E06596" w:rsidRPr="004C18D3">
        <w:rPr>
          <w:kern w:val="24"/>
          <w:sz w:val="28"/>
          <w:szCs w:val="28"/>
        </w:rPr>
        <w:t xml:space="preserve">rung ương đã phân bổ 15.565,698 </w:t>
      </w:r>
      <w:r w:rsidR="00CA2BA9" w:rsidRPr="004C18D3">
        <w:rPr>
          <w:kern w:val="24"/>
          <w:sz w:val="28"/>
          <w:szCs w:val="28"/>
        </w:rPr>
        <w:t>tỷ đồng, trong đó 14.733,698 tỷ đồng vốn đầu tư phát triển và 832 tỷ đồng vốn sự nghiệp</w:t>
      </w:r>
      <w:r w:rsidR="003837A1" w:rsidRPr="004C18D3">
        <w:rPr>
          <w:rStyle w:val="FootnoteReference"/>
          <w:kern w:val="24"/>
          <w:sz w:val="28"/>
          <w:szCs w:val="28"/>
        </w:rPr>
        <w:footnoteReference w:id="32"/>
      </w:r>
      <w:r w:rsidR="00CA2BA9" w:rsidRPr="004C18D3">
        <w:rPr>
          <w:kern w:val="24"/>
          <w:sz w:val="28"/>
          <w:szCs w:val="28"/>
        </w:rPr>
        <w:t>.</w:t>
      </w:r>
    </w:p>
    <w:p w:rsidR="00CA2BA9" w:rsidRPr="004C18D3" w:rsidRDefault="0035627F" w:rsidP="00931800">
      <w:pPr>
        <w:shd w:val="clear" w:color="auto" w:fill="FFFFFF"/>
        <w:spacing w:before="120" w:after="120"/>
        <w:ind w:firstLine="567"/>
        <w:jc w:val="both"/>
        <w:rPr>
          <w:kern w:val="24"/>
          <w:sz w:val="28"/>
          <w:szCs w:val="28"/>
        </w:rPr>
      </w:pPr>
      <w:r w:rsidRPr="004C18D3">
        <w:rPr>
          <w:kern w:val="24"/>
          <w:sz w:val="28"/>
          <w:szCs w:val="28"/>
        </w:rPr>
        <w:t xml:space="preserve">b) </w:t>
      </w:r>
      <w:r w:rsidR="00CA2BA9" w:rsidRPr="004C18D3">
        <w:rPr>
          <w:kern w:val="24"/>
          <w:sz w:val="28"/>
          <w:szCs w:val="28"/>
        </w:rPr>
        <w:t>Đối với xã nghèo</w:t>
      </w:r>
    </w:p>
    <w:p w:rsidR="00CA2BA9" w:rsidRPr="004C18D3" w:rsidRDefault="0035627F" w:rsidP="00931800">
      <w:pPr>
        <w:widowControl w:val="0"/>
        <w:spacing w:before="120" w:after="120"/>
        <w:ind w:firstLine="567"/>
        <w:jc w:val="both"/>
        <w:rPr>
          <w:sz w:val="28"/>
          <w:szCs w:val="28"/>
        </w:rPr>
      </w:pPr>
      <w:r w:rsidRPr="004C18D3">
        <w:rPr>
          <w:sz w:val="28"/>
          <w:szCs w:val="28"/>
        </w:rPr>
        <w:t>-</w:t>
      </w:r>
      <w:r w:rsidR="00CA2BA9" w:rsidRPr="004C18D3">
        <w:rPr>
          <w:sz w:val="28"/>
          <w:szCs w:val="28"/>
        </w:rPr>
        <w:t xml:space="preserve"> Đ</w:t>
      </w:r>
      <w:r w:rsidR="00CA2BA9" w:rsidRPr="004C18D3">
        <w:rPr>
          <w:iCs/>
          <w:sz w:val="28"/>
          <w:szCs w:val="28"/>
          <w:lang w:val="vi-VN"/>
        </w:rPr>
        <w:t xml:space="preserve">ầu tư </w:t>
      </w:r>
      <w:r w:rsidR="00CA2BA9" w:rsidRPr="004C18D3">
        <w:rPr>
          <w:iCs/>
          <w:sz w:val="28"/>
          <w:szCs w:val="28"/>
        </w:rPr>
        <w:t xml:space="preserve">cơ sở hạ tầng </w:t>
      </w:r>
      <w:r w:rsidR="00CA2BA9" w:rsidRPr="004C18D3">
        <w:rPr>
          <w:iCs/>
          <w:sz w:val="28"/>
          <w:szCs w:val="28"/>
          <w:lang w:val="vi-VN"/>
        </w:rPr>
        <w:t>các xã</w:t>
      </w:r>
      <w:r w:rsidR="00CA2BA9" w:rsidRPr="004C18D3">
        <w:rPr>
          <w:sz w:val="28"/>
          <w:szCs w:val="28"/>
          <w:lang w:val="vi-VN"/>
        </w:rPr>
        <w:t xml:space="preserve"> đặc biệt khó khăn vùng đồng bào dân tộc và miền núi</w:t>
      </w:r>
      <w:r w:rsidR="00CA2BA9" w:rsidRPr="004C18D3">
        <w:rPr>
          <w:sz w:val="28"/>
          <w:szCs w:val="28"/>
        </w:rPr>
        <w:t>:</w:t>
      </w:r>
      <w:r w:rsidR="001575DF" w:rsidRPr="004C18D3">
        <w:rPr>
          <w:sz w:val="28"/>
          <w:szCs w:val="28"/>
        </w:rPr>
        <w:t xml:space="preserve"> </w:t>
      </w:r>
      <w:r w:rsidR="00CA2BA9" w:rsidRPr="004C18D3">
        <w:rPr>
          <w:sz w:val="28"/>
          <w:szCs w:val="28"/>
        </w:rPr>
        <w:t>Giai đoạn 201</w:t>
      </w:r>
      <w:r w:rsidR="006930C5" w:rsidRPr="004C18D3">
        <w:rPr>
          <w:sz w:val="28"/>
          <w:szCs w:val="28"/>
        </w:rPr>
        <w:t>1</w:t>
      </w:r>
      <w:r w:rsidR="00CA2BA9" w:rsidRPr="004C18D3">
        <w:rPr>
          <w:sz w:val="28"/>
          <w:szCs w:val="28"/>
        </w:rPr>
        <w:t>-2015</w:t>
      </w:r>
      <w:r w:rsidR="00590C0F" w:rsidRPr="004C18D3">
        <w:rPr>
          <w:sz w:val="28"/>
          <w:szCs w:val="28"/>
        </w:rPr>
        <w:t xml:space="preserve"> đ</w:t>
      </w:r>
      <w:r w:rsidR="00CA2BA9" w:rsidRPr="004C18D3">
        <w:rPr>
          <w:sz w:val="28"/>
          <w:szCs w:val="28"/>
        </w:rPr>
        <w:t xml:space="preserve">ầu tư trên 14.000 công trình </w:t>
      </w:r>
      <w:r w:rsidR="00CA2BA9" w:rsidRPr="004C18D3">
        <w:rPr>
          <w:sz w:val="28"/>
          <w:szCs w:val="28"/>
          <w:lang w:val="vi-VN"/>
        </w:rPr>
        <w:t>thiết yếu</w:t>
      </w:r>
      <w:r w:rsidR="00CA2BA9" w:rsidRPr="004C18D3">
        <w:rPr>
          <w:sz w:val="28"/>
          <w:szCs w:val="28"/>
        </w:rPr>
        <w:t xml:space="preserve"> trên địa bàn các xã, thôn bản đặc biệt khó khăn, các xã biên giới, xã an toàn khu</w:t>
      </w:r>
      <w:r w:rsidR="006930C5" w:rsidRPr="004C18D3">
        <w:rPr>
          <w:sz w:val="28"/>
          <w:szCs w:val="28"/>
        </w:rPr>
        <w:t xml:space="preserve">; </w:t>
      </w:r>
      <w:r w:rsidR="00CA2BA9" w:rsidRPr="004C18D3">
        <w:rPr>
          <w:kern w:val="24"/>
          <w:sz w:val="28"/>
          <w:szCs w:val="28"/>
          <w:lang w:val="vi-VN"/>
        </w:rPr>
        <w:t xml:space="preserve">Giai đoạn 2016 </w:t>
      </w:r>
      <w:r w:rsidR="00BF27DF" w:rsidRPr="004C18D3">
        <w:rPr>
          <w:kern w:val="24"/>
          <w:sz w:val="28"/>
          <w:szCs w:val="28"/>
        </w:rPr>
        <w:t>-</w:t>
      </w:r>
      <w:r w:rsidR="00CA2BA9" w:rsidRPr="004C18D3">
        <w:rPr>
          <w:kern w:val="24"/>
          <w:sz w:val="28"/>
          <w:szCs w:val="28"/>
          <w:lang w:val="vi-VN"/>
        </w:rPr>
        <w:t xml:space="preserve"> 2020</w:t>
      </w:r>
      <w:r w:rsidR="00BF27DF" w:rsidRPr="004C18D3">
        <w:rPr>
          <w:kern w:val="24"/>
          <w:sz w:val="28"/>
          <w:szCs w:val="28"/>
        </w:rPr>
        <w:t xml:space="preserve"> n</w:t>
      </w:r>
      <w:r w:rsidR="00CA2BA9" w:rsidRPr="004C18D3">
        <w:rPr>
          <w:kern w:val="24"/>
          <w:sz w:val="28"/>
          <w:szCs w:val="28"/>
          <w:lang w:val="vi-VN"/>
        </w:rPr>
        <w:t>gân sách Trung ương đã bố trí 14.905 tỷ đồng</w:t>
      </w:r>
      <w:r w:rsidR="00BF27DF" w:rsidRPr="004C18D3">
        <w:rPr>
          <w:kern w:val="24"/>
          <w:sz w:val="28"/>
          <w:szCs w:val="28"/>
        </w:rPr>
        <w:t>, n</w:t>
      </w:r>
      <w:r w:rsidR="00CA2BA9" w:rsidRPr="004C18D3">
        <w:rPr>
          <w:kern w:val="24"/>
          <w:sz w:val="28"/>
          <w:szCs w:val="28"/>
          <w:lang w:val="vi-VN"/>
        </w:rPr>
        <w:t>gân sách địa phương 2.992,163 tỷ đồng</w:t>
      </w:r>
      <w:r w:rsidR="00334865" w:rsidRPr="004C18D3">
        <w:rPr>
          <w:kern w:val="24"/>
          <w:sz w:val="28"/>
          <w:szCs w:val="28"/>
        </w:rPr>
        <w:t>,</w:t>
      </w:r>
      <w:r w:rsidR="001575DF" w:rsidRPr="004C18D3">
        <w:rPr>
          <w:kern w:val="24"/>
          <w:sz w:val="28"/>
          <w:szCs w:val="28"/>
        </w:rPr>
        <w:t xml:space="preserve"> </w:t>
      </w:r>
      <w:r w:rsidR="00CA2BA9" w:rsidRPr="004C18D3">
        <w:rPr>
          <w:sz w:val="28"/>
          <w:szCs w:val="28"/>
        </w:rPr>
        <w:t>đầu tư xây dựng 21.189 công trình</w:t>
      </w:r>
      <w:r w:rsidR="00E1236C" w:rsidRPr="004C18D3">
        <w:rPr>
          <w:sz w:val="28"/>
          <w:szCs w:val="28"/>
        </w:rPr>
        <w:t>.</w:t>
      </w:r>
      <w:r w:rsidR="00CA2BA9" w:rsidRPr="004C18D3">
        <w:rPr>
          <w:sz w:val="28"/>
          <w:szCs w:val="28"/>
        </w:rPr>
        <w:t>Đến nay 100% các xã đã có đường ô tô đến trung tâm; 99% trung tâm xã và 80% thôn có điện; 65% xã có hệ thống thủy lợi nhỏ đáp ứng yêu cầu sản xuất và đời sống; 88% thôn có đường cho xe cơ giới và 42% thôn có đường giao thông đạt chuẩn; trên 50% xã có trạm y tế đạt chuẩn</w:t>
      </w:r>
      <w:r w:rsidR="00627D2A" w:rsidRPr="004C18D3">
        <w:rPr>
          <w:rStyle w:val="FootnoteReference"/>
          <w:sz w:val="28"/>
          <w:szCs w:val="28"/>
        </w:rPr>
        <w:footnoteReference w:id="33"/>
      </w:r>
      <w:r w:rsidR="00CA2BA9" w:rsidRPr="004C18D3">
        <w:rPr>
          <w:sz w:val="28"/>
          <w:szCs w:val="28"/>
        </w:rPr>
        <w:t>.</w:t>
      </w:r>
    </w:p>
    <w:p w:rsidR="00D208F4" w:rsidRPr="004C18D3" w:rsidRDefault="0090058B" w:rsidP="00931800">
      <w:pPr>
        <w:widowControl w:val="0"/>
        <w:spacing w:before="120" w:after="120"/>
        <w:ind w:firstLine="567"/>
        <w:jc w:val="both"/>
        <w:rPr>
          <w:sz w:val="28"/>
          <w:szCs w:val="28"/>
          <w:lang w:val="es-PR"/>
        </w:rPr>
      </w:pPr>
      <w:r w:rsidRPr="004C18D3">
        <w:rPr>
          <w:sz w:val="28"/>
          <w:szCs w:val="28"/>
        </w:rPr>
        <w:t xml:space="preserve">- </w:t>
      </w:r>
      <w:r w:rsidR="00CA2BA9" w:rsidRPr="004C18D3">
        <w:rPr>
          <w:sz w:val="28"/>
          <w:szCs w:val="28"/>
        </w:rPr>
        <w:t>Đ</w:t>
      </w:r>
      <w:r w:rsidR="00CA2BA9" w:rsidRPr="004C18D3">
        <w:rPr>
          <w:sz w:val="28"/>
          <w:szCs w:val="28"/>
          <w:lang w:val="vi-VN"/>
        </w:rPr>
        <w:t xml:space="preserve">ầu tư </w:t>
      </w:r>
      <w:r w:rsidR="00CA2BA9" w:rsidRPr="004C18D3">
        <w:rPr>
          <w:sz w:val="28"/>
          <w:szCs w:val="28"/>
        </w:rPr>
        <w:t xml:space="preserve">cơ sở hạ tầng </w:t>
      </w:r>
      <w:r w:rsidR="00CA2BA9" w:rsidRPr="004C18D3">
        <w:rPr>
          <w:sz w:val="28"/>
          <w:szCs w:val="28"/>
          <w:lang w:val="vi-VN"/>
        </w:rPr>
        <w:t>các xã đặc biệt khó khăn vùng bãi ngang ven biển và hải đảo</w:t>
      </w:r>
      <w:r w:rsidR="00CA2BA9" w:rsidRPr="004C18D3">
        <w:rPr>
          <w:sz w:val="28"/>
          <w:szCs w:val="28"/>
        </w:rPr>
        <w:t>:</w:t>
      </w:r>
      <w:r w:rsidR="001575DF" w:rsidRPr="004C18D3">
        <w:rPr>
          <w:sz w:val="28"/>
          <w:szCs w:val="28"/>
        </w:rPr>
        <w:t xml:space="preserve"> </w:t>
      </w:r>
      <w:r w:rsidR="00CA2BA9" w:rsidRPr="004C18D3">
        <w:rPr>
          <w:sz w:val="28"/>
          <w:szCs w:val="28"/>
          <w:lang w:val="es-PR"/>
        </w:rPr>
        <w:t xml:space="preserve">Giai đoạn 2011 </w:t>
      </w:r>
      <w:r w:rsidR="00E1236C" w:rsidRPr="004C18D3">
        <w:rPr>
          <w:sz w:val="28"/>
          <w:szCs w:val="28"/>
          <w:lang w:val="es-PR"/>
        </w:rPr>
        <w:t>-</w:t>
      </w:r>
      <w:r w:rsidR="00CA2BA9" w:rsidRPr="004C18D3">
        <w:rPr>
          <w:sz w:val="28"/>
          <w:szCs w:val="28"/>
          <w:lang w:val="es-PR"/>
        </w:rPr>
        <w:t xml:space="preserve"> 2015</w:t>
      </w:r>
      <w:r w:rsidR="00372400" w:rsidRPr="004C18D3">
        <w:rPr>
          <w:sz w:val="28"/>
          <w:szCs w:val="28"/>
          <w:lang w:val="es-PR"/>
        </w:rPr>
        <w:t xml:space="preserve"> đ</w:t>
      </w:r>
      <w:r w:rsidR="00D80400" w:rsidRPr="004C18D3">
        <w:rPr>
          <w:sz w:val="28"/>
          <w:szCs w:val="28"/>
          <w:lang w:val="es-PR"/>
        </w:rPr>
        <w:t xml:space="preserve">ầu tư </w:t>
      </w:r>
      <w:r w:rsidR="00CA2BA9" w:rsidRPr="004C18D3">
        <w:rPr>
          <w:sz w:val="28"/>
          <w:szCs w:val="28"/>
          <w:lang w:val="es-PR"/>
        </w:rPr>
        <w:t>xây dựng, đưa vào sử dụng 2.001 công trình phục vụ sản xuất và dân sinh</w:t>
      </w:r>
      <w:r w:rsidR="00372400" w:rsidRPr="004C18D3">
        <w:rPr>
          <w:sz w:val="28"/>
          <w:szCs w:val="28"/>
          <w:lang w:val="es-PR"/>
        </w:rPr>
        <w:t xml:space="preserve">. </w:t>
      </w:r>
      <w:r w:rsidR="00CA2BA9" w:rsidRPr="004C18D3">
        <w:rPr>
          <w:sz w:val="28"/>
          <w:szCs w:val="28"/>
          <w:lang w:val="es-PR"/>
        </w:rPr>
        <w:t>Đã có 71/311 xã của Chương trình thoát khỏi tình trạng đặc biệt khó khăn (chiếm 22,8%), trong đó có 32 xã đã thoát nghèo và đạt chuẩn nông thôn mới, chiếm 10,3% tổng số xã của Chương trình</w:t>
      </w:r>
      <w:r w:rsidR="00D80400" w:rsidRPr="004C18D3">
        <w:rPr>
          <w:rStyle w:val="FootnoteReference"/>
          <w:sz w:val="28"/>
          <w:szCs w:val="28"/>
          <w:lang w:val="es-PR"/>
        </w:rPr>
        <w:footnoteReference w:id="34"/>
      </w:r>
      <w:r w:rsidR="008F18EA" w:rsidRPr="004C18D3">
        <w:rPr>
          <w:sz w:val="28"/>
          <w:szCs w:val="28"/>
          <w:lang w:val="es-PR"/>
        </w:rPr>
        <w:t xml:space="preserve">; </w:t>
      </w:r>
      <w:r w:rsidR="00CA2BA9" w:rsidRPr="004C18D3">
        <w:rPr>
          <w:kern w:val="24"/>
          <w:sz w:val="28"/>
          <w:szCs w:val="28"/>
        </w:rPr>
        <w:t xml:space="preserve">Giai đoạn 2016 </w:t>
      </w:r>
      <w:r w:rsidR="00ED4F69" w:rsidRPr="004C18D3">
        <w:rPr>
          <w:kern w:val="24"/>
          <w:sz w:val="28"/>
          <w:szCs w:val="28"/>
        </w:rPr>
        <w:t>-</w:t>
      </w:r>
      <w:r w:rsidR="00CA2BA9" w:rsidRPr="004C18D3">
        <w:rPr>
          <w:kern w:val="24"/>
          <w:sz w:val="28"/>
          <w:szCs w:val="28"/>
        </w:rPr>
        <w:t xml:space="preserve"> 2020</w:t>
      </w:r>
      <w:r w:rsidR="008F18EA" w:rsidRPr="004C18D3">
        <w:rPr>
          <w:kern w:val="24"/>
          <w:sz w:val="28"/>
          <w:szCs w:val="28"/>
        </w:rPr>
        <w:t xml:space="preserve"> n</w:t>
      </w:r>
      <w:r w:rsidR="00CA2BA9" w:rsidRPr="004C18D3">
        <w:rPr>
          <w:kern w:val="24"/>
          <w:sz w:val="28"/>
          <w:szCs w:val="28"/>
        </w:rPr>
        <w:t>gân sách Trung ương đã phân bổ 1.648 tỷ đồng</w:t>
      </w:r>
      <w:r w:rsidR="00EE1E1E" w:rsidRPr="004C18D3">
        <w:rPr>
          <w:kern w:val="24"/>
          <w:sz w:val="28"/>
          <w:szCs w:val="28"/>
        </w:rPr>
        <w:t>, đ</w:t>
      </w:r>
      <w:r w:rsidR="00CA2BA9" w:rsidRPr="004C18D3">
        <w:rPr>
          <w:sz w:val="28"/>
          <w:szCs w:val="28"/>
          <w:lang w:val="es-PR"/>
        </w:rPr>
        <w:t>ã xây dựng và đưa vào sử dụng trên 1.200 công trình</w:t>
      </w:r>
      <w:r w:rsidR="00262EA5" w:rsidRPr="004C18D3">
        <w:rPr>
          <w:rStyle w:val="FootnoteReference"/>
          <w:sz w:val="28"/>
          <w:szCs w:val="28"/>
          <w:lang w:val="es-PR"/>
        </w:rPr>
        <w:footnoteReference w:id="35"/>
      </w:r>
      <w:r w:rsidR="00E707BA" w:rsidRPr="004C18D3">
        <w:rPr>
          <w:sz w:val="28"/>
          <w:szCs w:val="28"/>
          <w:lang w:val="es-PR"/>
        </w:rPr>
        <w:t>.</w:t>
      </w:r>
    </w:p>
    <w:p w:rsidR="00CA2BA9" w:rsidRPr="004C18D3" w:rsidRDefault="005D05D6" w:rsidP="00931800">
      <w:pPr>
        <w:widowControl w:val="0"/>
        <w:spacing w:before="120" w:after="120" w:line="264" w:lineRule="auto"/>
        <w:ind w:firstLine="567"/>
        <w:jc w:val="both"/>
        <w:rPr>
          <w:sz w:val="28"/>
          <w:szCs w:val="28"/>
        </w:rPr>
      </w:pPr>
      <w:r w:rsidRPr="004C18D3">
        <w:rPr>
          <w:sz w:val="28"/>
          <w:szCs w:val="28"/>
        </w:rPr>
        <w:t xml:space="preserve">- </w:t>
      </w:r>
      <w:r w:rsidR="00CA2BA9" w:rsidRPr="004C18D3">
        <w:rPr>
          <w:sz w:val="28"/>
          <w:szCs w:val="28"/>
          <w:lang w:val="vi-VN"/>
        </w:rPr>
        <w:t>Mở rộng chương trình quân dân y kết hợp</w:t>
      </w:r>
      <w:r w:rsidR="00CA2BA9" w:rsidRPr="004C18D3">
        <w:rPr>
          <w:sz w:val="28"/>
          <w:szCs w:val="28"/>
        </w:rPr>
        <w:t>,</w:t>
      </w:r>
      <w:r w:rsidR="00CA2BA9" w:rsidRPr="004C18D3">
        <w:rPr>
          <w:sz w:val="28"/>
          <w:szCs w:val="28"/>
          <w:lang w:val="vi-VN"/>
        </w:rPr>
        <w:t xml:space="preserve"> xây dựng mô hình giảm nghèo gắn với an ninh quốc phòng</w:t>
      </w:r>
      <w:r w:rsidR="00CA2BA9" w:rsidRPr="004C18D3">
        <w:rPr>
          <w:sz w:val="28"/>
          <w:szCs w:val="28"/>
        </w:rPr>
        <w:t>,</w:t>
      </w:r>
      <w:r w:rsidR="00CA2BA9" w:rsidRPr="004C18D3">
        <w:rPr>
          <w:sz w:val="28"/>
          <w:szCs w:val="28"/>
          <w:lang w:val="vi-VN"/>
        </w:rPr>
        <w:t xml:space="preserve"> tăng cường bộ đội biên phòng về đảm nhiệm vị trí cán bộ chủ chốt ở các xã biên giới</w:t>
      </w:r>
      <w:r w:rsidR="00CA2BA9" w:rsidRPr="004C18D3">
        <w:rPr>
          <w:sz w:val="28"/>
          <w:szCs w:val="28"/>
        </w:rPr>
        <w:t>: Bộ Quốc phòng đã đầu tư nâng cấp, sửa chữa cơ sở hạ</w:t>
      </w:r>
      <w:r w:rsidRPr="004C18D3">
        <w:rPr>
          <w:sz w:val="28"/>
          <w:szCs w:val="28"/>
        </w:rPr>
        <w:t xml:space="preserve"> tầng cho 31 bệnh xá quân dân y; t</w:t>
      </w:r>
      <w:r w:rsidR="00CA2BA9" w:rsidRPr="004C18D3">
        <w:rPr>
          <w:sz w:val="28"/>
          <w:szCs w:val="28"/>
        </w:rPr>
        <w:t>riển khai có hiệu quả mô hình giảm nghèo gắn với an ninh quốc phòng tại vùng dự án của 16 khu kinh tế quốc phòng, trên địa bàn triến lược, khu vực biên giới, vùng đặc biệt khó khăn, tạo việc làm cho hàng nghìn lao động tại địa phương, trên 10 nghìn hộ nghèo được thụ hưởng dự án, góp phần giảm tỷ lệ hộ nghèo ở vùng triển khai dự án từ 4-5%/năm</w:t>
      </w:r>
      <w:r w:rsidR="00742EAA" w:rsidRPr="004C18D3">
        <w:rPr>
          <w:sz w:val="28"/>
          <w:szCs w:val="28"/>
        </w:rPr>
        <w:t xml:space="preserve">; </w:t>
      </w:r>
      <w:r w:rsidR="00CA2BA9" w:rsidRPr="004C18D3">
        <w:rPr>
          <w:sz w:val="28"/>
          <w:szCs w:val="28"/>
        </w:rPr>
        <w:t xml:space="preserve">đã bố trí, tăng cường 43 đồng chí bộ đội biên phòng tham gia BCH Đảng bộ cấp tỉnh, thành phố, chỉ định 05 đồng chí tham gia BCH Đảng bộ cấp huyện, tăng cường 332 đồng chí đảm nhiệm các chức danh trong cấp ủy, chính quyền cấp xã, trong đó có 9 Huyện ủy viên, 13 Bí thư Đảng ủy xã, 227 Phó Bí thư Đảng ủy xã, 07 </w:t>
      </w:r>
      <w:r w:rsidR="00742EAA" w:rsidRPr="004C18D3">
        <w:rPr>
          <w:sz w:val="28"/>
          <w:szCs w:val="28"/>
        </w:rPr>
        <w:t>Chủ tịch và 0</w:t>
      </w:r>
      <w:r w:rsidR="00CA2BA9" w:rsidRPr="004C18D3">
        <w:rPr>
          <w:sz w:val="28"/>
          <w:szCs w:val="28"/>
        </w:rPr>
        <w:t>4 Phó Chủ tịch UBND xã</w:t>
      </w:r>
      <w:r w:rsidR="00DA025B" w:rsidRPr="004C18D3">
        <w:rPr>
          <w:rStyle w:val="FootnoteReference"/>
          <w:sz w:val="28"/>
          <w:szCs w:val="28"/>
        </w:rPr>
        <w:footnoteReference w:id="36"/>
      </w:r>
      <w:r w:rsidR="00CA2BA9" w:rsidRPr="004C18D3">
        <w:rPr>
          <w:sz w:val="28"/>
          <w:szCs w:val="28"/>
        </w:rPr>
        <w:t xml:space="preserve">.   </w:t>
      </w:r>
    </w:p>
    <w:p w:rsidR="00CA2BA9" w:rsidRPr="004C18D3" w:rsidRDefault="00CA2BA9" w:rsidP="00931800">
      <w:pPr>
        <w:spacing w:before="120" w:after="120"/>
        <w:ind w:firstLine="567"/>
        <w:jc w:val="both"/>
        <w:rPr>
          <w:b/>
          <w:sz w:val="28"/>
          <w:szCs w:val="28"/>
        </w:rPr>
      </w:pPr>
      <w:r w:rsidRPr="004C18D3">
        <w:rPr>
          <w:b/>
          <w:sz w:val="28"/>
          <w:szCs w:val="28"/>
        </w:rPr>
        <w:lastRenderedPageBreak/>
        <w:t>3. Kết quả thực hiện mục tiêu của Nghị quyết</w:t>
      </w:r>
    </w:p>
    <w:p w:rsidR="00CA2BA9" w:rsidRPr="004C18D3" w:rsidRDefault="003E5925" w:rsidP="00931800">
      <w:pPr>
        <w:pStyle w:val="ListParagraph"/>
        <w:spacing w:before="120" w:after="120" w:line="240" w:lineRule="auto"/>
        <w:ind w:left="0" w:firstLine="567"/>
        <w:contextualSpacing w:val="0"/>
        <w:jc w:val="both"/>
        <w:rPr>
          <w:rFonts w:ascii="Times New Roman" w:hAnsi="Times New Roman"/>
          <w:sz w:val="28"/>
          <w:szCs w:val="28"/>
        </w:rPr>
      </w:pPr>
      <w:r w:rsidRPr="004C18D3">
        <w:rPr>
          <w:rFonts w:ascii="Times New Roman" w:hAnsi="Times New Roman"/>
          <w:sz w:val="28"/>
          <w:szCs w:val="28"/>
        </w:rPr>
        <w:t>- G</w:t>
      </w:r>
      <w:r w:rsidR="00CA2BA9" w:rsidRPr="004C18D3">
        <w:rPr>
          <w:rFonts w:ascii="Times New Roman" w:hAnsi="Times New Roman"/>
          <w:sz w:val="28"/>
          <w:szCs w:val="28"/>
        </w:rPr>
        <w:t>iai đoạn 2011-2020</w:t>
      </w:r>
      <w:r w:rsidR="008E11BE" w:rsidRPr="004C18D3">
        <w:rPr>
          <w:rFonts w:ascii="Times New Roman" w:hAnsi="Times New Roman"/>
          <w:sz w:val="28"/>
          <w:szCs w:val="28"/>
        </w:rPr>
        <w:t xml:space="preserve">: </w:t>
      </w:r>
      <w:r w:rsidR="00CA2BA9" w:rsidRPr="004C18D3">
        <w:rPr>
          <w:rFonts w:ascii="Times New Roman" w:hAnsi="Times New Roman"/>
          <w:sz w:val="28"/>
          <w:szCs w:val="28"/>
        </w:rPr>
        <w:t>Tỷ lệ hộ nghèo giảm bình quân khoảng 2%/năm giai đoạn 2010-2015 (từ 14,2% cuối năm 2010 xuống dưới 4,25% năm 2015). Riêng các huyện nghèo giảm 6%/năm, từ 58,3%  xuống còn 28%, về đích trước mục tiêu Thiên niên kỷ “</w:t>
      </w:r>
      <w:r w:rsidR="00CA2BA9" w:rsidRPr="004C18D3">
        <w:rPr>
          <w:rFonts w:ascii="Times New Roman" w:hAnsi="Times New Roman"/>
          <w:i/>
          <w:sz w:val="28"/>
          <w:szCs w:val="28"/>
        </w:rPr>
        <w:t>giảm một nửa số người nghèo đói cùng cực trên toàn thế giới vào năm 2015</w:t>
      </w:r>
      <w:r w:rsidR="00CA2BA9" w:rsidRPr="004C18D3">
        <w:rPr>
          <w:rFonts w:ascii="Times New Roman" w:hAnsi="Times New Roman"/>
          <w:sz w:val="28"/>
          <w:szCs w:val="28"/>
        </w:rPr>
        <w:t xml:space="preserve">” hơn mười năm. Việt Nam đã xóa hoàn toàn tình trạng đói từ năm 2000 và đã chuyển trọng tâm sang giảm nghèo bền vững từ đó. </w:t>
      </w:r>
    </w:p>
    <w:p w:rsidR="00CA2BA9" w:rsidRPr="004C18D3" w:rsidRDefault="008E11BE" w:rsidP="00931800">
      <w:pPr>
        <w:spacing w:before="120" w:after="120"/>
        <w:ind w:firstLine="567"/>
        <w:jc w:val="both"/>
        <w:rPr>
          <w:rFonts w:eastAsia="Calibri"/>
          <w:sz w:val="28"/>
          <w:szCs w:val="28"/>
        </w:rPr>
      </w:pPr>
      <w:r w:rsidRPr="004C18D3">
        <w:rPr>
          <w:rFonts w:eastAsia="Calibri"/>
          <w:sz w:val="28"/>
          <w:szCs w:val="28"/>
        </w:rPr>
        <w:t xml:space="preserve">- </w:t>
      </w:r>
      <w:r w:rsidR="00CA2BA9" w:rsidRPr="004C18D3">
        <w:rPr>
          <w:rFonts w:eastAsia="Calibri"/>
          <w:sz w:val="28"/>
          <w:szCs w:val="28"/>
        </w:rPr>
        <w:t>Giai đoạn 2016-2020</w:t>
      </w:r>
      <w:r w:rsidRPr="004C18D3">
        <w:rPr>
          <w:rFonts w:eastAsia="Calibri"/>
          <w:sz w:val="28"/>
          <w:szCs w:val="28"/>
        </w:rPr>
        <w:t>:</w:t>
      </w:r>
      <w:r w:rsidR="004B07DE" w:rsidRPr="004C18D3">
        <w:rPr>
          <w:rFonts w:eastAsia="Calibri"/>
          <w:sz w:val="28"/>
          <w:szCs w:val="28"/>
        </w:rPr>
        <w:t xml:space="preserve"> </w:t>
      </w:r>
      <w:r w:rsidRPr="004C18D3">
        <w:rPr>
          <w:rFonts w:eastAsia="Calibri"/>
          <w:sz w:val="28"/>
          <w:szCs w:val="28"/>
        </w:rPr>
        <w:t>T</w:t>
      </w:r>
      <w:r w:rsidR="00CA2BA9" w:rsidRPr="004C18D3">
        <w:rPr>
          <w:rFonts w:eastAsia="Calibri"/>
          <w:sz w:val="28"/>
          <w:szCs w:val="28"/>
        </w:rPr>
        <w:t xml:space="preserve">ỷ lệ nghèo giảm từ 9,88% (năm 2016) xuống còn 3,75% (năm 2019), bình quân giảm 1,53%/năm, đạt và vượt chỉ tiêu Quốc hội giao, ước cuối năm 2020, tỷ lệ nghèo cả nước còn dưới 3%; tỷ lệ nghèo tại các huyện nghèo giảm từ 50,43% (đầu năm 2016) xuống còn </w:t>
      </w:r>
      <w:r w:rsidR="00CA2BA9" w:rsidRPr="004C18D3">
        <w:rPr>
          <w:color w:val="000000"/>
          <w:sz w:val="28"/>
          <w:szCs w:val="28"/>
          <w:lang w:val="vi-VN"/>
        </w:rPr>
        <w:t>27,85%</w:t>
      </w:r>
      <w:r w:rsidR="00CA2BA9" w:rsidRPr="004C18D3">
        <w:rPr>
          <w:color w:val="000000"/>
          <w:sz w:val="28"/>
          <w:szCs w:val="28"/>
        </w:rPr>
        <w:t xml:space="preserve"> (năm 2019)</w:t>
      </w:r>
      <w:r w:rsidR="00CA2BA9" w:rsidRPr="004C18D3">
        <w:rPr>
          <w:color w:val="000000"/>
          <w:sz w:val="28"/>
          <w:szCs w:val="28"/>
          <w:lang w:val="vi-VN"/>
        </w:rPr>
        <w:t>, bình quân trong 4 năm giảm 5,65%/năm, vượt chỉ tiêu Quốc hội giao giảm bình quân 4%/năm; ước cuối năm 2020, tỷ lệ hộ nghèo bình quân các huyện nghèo còn khoảng 24%; tỷ lệ nghèo trên địa bàn các xã đặc biệt khó khăn giảm bình quân 3-4</w:t>
      </w:r>
      <w:r w:rsidR="00CA2BA9" w:rsidRPr="004C18D3">
        <w:rPr>
          <w:color w:val="000000"/>
          <w:sz w:val="28"/>
          <w:szCs w:val="28"/>
        </w:rPr>
        <w:t>%/năm;</w:t>
      </w:r>
      <w:r w:rsidR="00CA2BA9" w:rsidRPr="004C18D3">
        <w:rPr>
          <w:color w:val="000000"/>
          <w:sz w:val="28"/>
          <w:szCs w:val="28"/>
          <w:lang w:val="vi-VN"/>
        </w:rPr>
        <w:t xml:space="preserve"> Tỷ lệ hộ nghèo dân tộc thiểu số giảm bình quân 4%/năm (kế hoạch giảm từ 3-4%/năm)</w:t>
      </w:r>
      <w:r w:rsidR="00CA2BA9" w:rsidRPr="004C18D3">
        <w:rPr>
          <w:color w:val="000000"/>
          <w:sz w:val="28"/>
          <w:szCs w:val="28"/>
        </w:rPr>
        <w:t>.</w:t>
      </w:r>
    </w:p>
    <w:p w:rsidR="00CA2BA9" w:rsidRPr="004C18D3" w:rsidRDefault="008E11BE" w:rsidP="00931800">
      <w:pPr>
        <w:spacing w:before="120" w:after="120"/>
        <w:ind w:firstLine="567"/>
        <w:jc w:val="both"/>
        <w:rPr>
          <w:sz w:val="28"/>
          <w:szCs w:val="28"/>
          <w:lang w:val="vi-VN"/>
        </w:rPr>
      </w:pPr>
      <w:r w:rsidRPr="004C18D3">
        <w:rPr>
          <w:sz w:val="28"/>
          <w:szCs w:val="28"/>
        </w:rPr>
        <w:t xml:space="preserve">- </w:t>
      </w:r>
      <w:r w:rsidR="00CA2BA9" w:rsidRPr="004C18D3">
        <w:rPr>
          <w:sz w:val="28"/>
          <w:szCs w:val="28"/>
        </w:rPr>
        <w:t>Thu nhập bình quân hộ nghèo đến cuối năm 2015 tăng gấp 1,5 lần so với năm 2010; dự kiến đến cuối năm 2020 thu nhập bình quân hộ nghèo tăng gấp 1,6 lần so với năm 2015 (trong đó thu nhập hộ nghèo dân tộc thiểu số đến cuối năm 2015 tăng gấp 2 lần so với năm 2010); dự kiến đến cuối năm 2020 tăng gấp 2,3 lần so với năm 2015, đạt mục tiêu Nghị quyết.</w:t>
      </w:r>
    </w:p>
    <w:p w:rsidR="00CA2BA9" w:rsidRPr="004C18D3" w:rsidRDefault="008E11BE" w:rsidP="00931800">
      <w:pPr>
        <w:spacing w:before="120" w:after="120"/>
        <w:ind w:firstLine="567"/>
        <w:jc w:val="both"/>
        <w:rPr>
          <w:sz w:val="28"/>
          <w:szCs w:val="28"/>
        </w:rPr>
      </w:pPr>
      <w:r w:rsidRPr="004C18D3">
        <w:rPr>
          <w:sz w:val="28"/>
          <w:szCs w:val="28"/>
        </w:rPr>
        <w:t xml:space="preserve">- </w:t>
      </w:r>
      <w:r w:rsidR="00CA2BA9" w:rsidRPr="004C18D3">
        <w:rPr>
          <w:sz w:val="28"/>
          <w:szCs w:val="28"/>
        </w:rPr>
        <w:t>Điều kiện cơ sở hạ tầng kinh tế - xã hội của khu vực nông thôn, nhất là khu vực nông thôn miền núi, vùng đồng bào dân tộc đã có sự thay đổi rõ rệt; đời sống của người nghèo được cải thiện cả về vật chất và tinh thần; kết quả giảm nghèo và cách tiếp cận giải quyết vấn đề nghèo đói ở nước ta thời gian qua tiếp tục được các đối tác phát triển, cộng đồng quốc tế ghi nhận và đánh giá cao.</w:t>
      </w:r>
    </w:p>
    <w:p w:rsidR="00CA2BA9" w:rsidRPr="004C18D3" w:rsidRDefault="00CA2BA9" w:rsidP="00931800">
      <w:pPr>
        <w:spacing w:before="120" w:after="120"/>
        <w:ind w:firstLine="567"/>
        <w:jc w:val="both"/>
        <w:rPr>
          <w:b/>
          <w:bCs/>
          <w:sz w:val="28"/>
          <w:szCs w:val="28"/>
        </w:rPr>
      </w:pPr>
      <w:r w:rsidRPr="004C18D3">
        <w:rPr>
          <w:b/>
          <w:bCs/>
          <w:sz w:val="28"/>
          <w:szCs w:val="28"/>
        </w:rPr>
        <w:t xml:space="preserve">III. </w:t>
      </w:r>
      <w:r w:rsidR="00A217E0" w:rsidRPr="004C18D3">
        <w:rPr>
          <w:b/>
          <w:bCs/>
          <w:sz w:val="28"/>
          <w:szCs w:val="28"/>
        </w:rPr>
        <w:t>Đánh giá chung</w:t>
      </w:r>
    </w:p>
    <w:p w:rsidR="00CA2BA9" w:rsidRPr="004C18D3" w:rsidRDefault="00CA2BA9" w:rsidP="00931800">
      <w:pPr>
        <w:spacing w:before="120" w:after="120"/>
        <w:ind w:firstLine="567"/>
        <w:jc w:val="both"/>
        <w:rPr>
          <w:bCs/>
          <w:sz w:val="28"/>
          <w:szCs w:val="28"/>
        </w:rPr>
      </w:pPr>
      <w:r w:rsidRPr="004C18D3">
        <w:rPr>
          <w:bCs/>
          <w:sz w:val="28"/>
          <w:szCs w:val="28"/>
        </w:rPr>
        <w:t>1. Kết quả đạt được</w:t>
      </w:r>
    </w:p>
    <w:p w:rsidR="005436B6" w:rsidRPr="004C18D3" w:rsidRDefault="00035680" w:rsidP="00931800">
      <w:pPr>
        <w:spacing w:before="120" w:after="120" w:line="264" w:lineRule="auto"/>
        <w:ind w:firstLine="567"/>
        <w:jc w:val="both"/>
        <w:rPr>
          <w:rFonts w:eastAsia="Calibri"/>
          <w:sz w:val="28"/>
          <w:szCs w:val="28"/>
        </w:rPr>
      </w:pPr>
      <w:r w:rsidRPr="004C18D3">
        <w:rPr>
          <w:rFonts w:eastAsia="Calibri"/>
          <w:sz w:val="28"/>
          <w:szCs w:val="28"/>
        </w:rPr>
        <w:t xml:space="preserve">- </w:t>
      </w:r>
      <w:r w:rsidRPr="004C18D3">
        <w:rPr>
          <w:rFonts w:eastAsia="Calibri"/>
          <w:sz w:val="28"/>
          <w:szCs w:val="28"/>
          <w:lang w:val="vi-VN"/>
        </w:rPr>
        <w:t>Chính phủ</w:t>
      </w:r>
      <w:r w:rsidR="0055769D" w:rsidRPr="004C18D3">
        <w:rPr>
          <w:rFonts w:eastAsia="Calibri"/>
          <w:sz w:val="28"/>
          <w:szCs w:val="28"/>
        </w:rPr>
        <w:t xml:space="preserve">, tất cả các địa phương đã đưa tỷ lệ giảm nghèo là một trong những chỉ tiêu quan trọng </w:t>
      </w:r>
      <w:r w:rsidR="00CA421F" w:rsidRPr="004C18D3">
        <w:rPr>
          <w:rFonts w:eastAsia="Calibri"/>
          <w:sz w:val="28"/>
          <w:szCs w:val="28"/>
        </w:rPr>
        <w:t xml:space="preserve">trong Chiến lược phát triển kinh tế - xã hội giai đoạn 2011-2020. Do vậy đã ưu </w:t>
      </w:r>
      <w:r w:rsidRPr="004C18D3">
        <w:rPr>
          <w:rFonts w:eastAsia="Calibri"/>
          <w:sz w:val="28"/>
          <w:szCs w:val="28"/>
          <w:lang w:val="vi-VN"/>
        </w:rPr>
        <w:t>tiên</w:t>
      </w:r>
      <w:r w:rsidR="00CA421F" w:rsidRPr="004C18D3">
        <w:rPr>
          <w:rFonts w:eastAsia="Calibri"/>
          <w:sz w:val="28"/>
          <w:szCs w:val="28"/>
        </w:rPr>
        <w:t xml:space="preserve"> tập trung triển khai </w:t>
      </w:r>
      <w:r w:rsidR="00B75CCD" w:rsidRPr="004C18D3">
        <w:rPr>
          <w:rFonts w:eastAsia="Calibri"/>
          <w:sz w:val="28"/>
          <w:szCs w:val="28"/>
        </w:rPr>
        <w:t xml:space="preserve">các giải pháp và nguồn lực tối đa cho giảm nghèo bền vững và an sinh xã hội, nhất là khu vực miền núi và vùng đồng bào dân tộc thiểu số. </w:t>
      </w:r>
    </w:p>
    <w:p w:rsidR="004663E3" w:rsidRPr="004C18D3" w:rsidRDefault="005436B6" w:rsidP="00931800">
      <w:pPr>
        <w:spacing w:before="120" w:after="120" w:line="264" w:lineRule="auto"/>
        <w:ind w:firstLine="567"/>
        <w:jc w:val="both"/>
        <w:rPr>
          <w:rFonts w:eastAsia="Calibri"/>
          <w:sz w:val="28"/>
          <w:szCs w:val="28"/>
        </w:rPr>
      </w:pPr>
      <w:r w:rsidRPr="004C18D3">
        <w:rPr>
          <w:rFonts w:eastAsia="Calibri"/>
          <w:sz w:val="28"/>
          <w:szCs w:val="28"/>
        </w:rPr>
        <w:t xml:space="preserve">Ngân sách nhà nước bảo đảm để thực hiện đầy đủ các chính sách giảm nghèo như: </w:t>
      </w:r>
      <w:r w:rsidR="00933A01" w:rsidRPr="004C18D3">
        <w:rPr>
          <w:rFonts w:eastAsia="Calibri"/>
          <w:sz w:val="28"/>
          <w:szCs w:val="28"/>
        </w:rPr>
        <w:t xml:space="preserve">hỗ trợ sản xuất, dạy nghề, tạo việc làm; về giáo dục và đào tạo; về y tế; về nhà ở; về trợ giúp pháp lý; về văn hóa, thông tin; </w:t>
      </w:r>
      <w:r w:rsidR="003E2F2E" w:rsidRPr="004C18D3">
        <w:rPr>
          <w:rFonts w:eastAsia="Calibri"/>
          <w:sz w:val="28"/>
          <w:szCs w:val="28"/>
        </w:rPr>
        <w:t>các chính sách hỗ trợ giảm nghèo đặc thù đối với huyện nghèo và xã nghèo; các nội dung, nhiệm vụ của Nghị quyết</w:t>
      </w:r>
      <w:r w:rsidR="004663E3" w:rsidRPr="004C18D3">
        <w:rPr>
          <w:rFonts w:eastAsia="Calibri"/>
          <w:sz w:val="28"/>
          <w:szCs w:val="28"/>
        </w:rPr>
        <w:t xml:space="preserve"> đều đạt và vượt chỉ tiêu đề ra.</w:t>
      </w:r>
    </w:p>
    <w:p w:rsidR="000965B7" w:rsidRPr="004C18D3" w:rsidRDefault="000965B7" w:rsidP="00931800">
      <w:pPr>
        <w:spacing w:before="60" w:after="60"/>
        <w:ind w:firstLine="567"/>
        <w:jc w:val="both"/>
        <w:rPr>
          <w:rFonts w:eastAsia="Calibri"/>
          <w:sz w:val="28"/>
          <w:szCs w:val="28"/>
        </w:rPr>
      </w:pPr>
      <w:r w:rsidRPr="004C18D3">
        <w:rPr>
          <w:rFonts w:eastAsia="Calibri"/>
          <w:sz w:val="28"/>
          <w:szCs w:val="28"/>
        </w:rPr>
        <w:lastRenderedPageBreak/>
        <w:t>- Công tác tuyên truyền về công tác giảm nghèo được chú trọng từ cấp Trung ương đến cấp cơ sở với nhiều hoạt động, hình thức phong phú, nội dung đa dạng đã góp phần nâng cao nhận thức của các cấp, các ngành, bản thân hộ nghèo, đã tạo thành phong trào nỗ lực thi đua thoát nghèo, thoát khỏi khó khăn của các huyện nghèo, xã</w:t>
      </w:r>
      <w:r w:rsidR="006C763B" w:rsidRPr="004C18D3">
        <w:rPr>
          <w:rFonts w:eastAsia="Calibri"/>
          <w:sz w:val="28"/>
          <w:szCs w:val="28"/>
        </w:rPr>
        <w:t>,</w:t>
      </w:r>
      <w:r w:rsidRPr="004C18D3">
        <w:rPr>
          <w:rFonts w:eastAsia="Calibri"/>
          <w:sz w:val="28"/>
          <w:szCs w:val="28"/>
        </w:rPr>
        <w:t xml:space="preserve"> thôn bản đặc biệt khó khăn, nhất là các hộ vươn lên thoát nghèo bền vững. Thông qua các cuộc vận động đã huy động được nguồn lực rất lớn của các tổ chức, cá nhân trong nước, sự hợp tác, giúp đỡ của cộng đồng quốc tế.  </w:t>
      </w:r>
    </w:p>
    <w:p w:rsidR="006C763B" w:rsidRPr="004C18D3" w:rsidRDefault="006C763B" w:rsidP="00931800">
      <w:pPr>
        <w:spacing w:before="60" w:after="60"/>
        <w:ind w:firstLine="567"/>
        <w:jc w:val="both"/>
        <w:rPr>
          <w:sz w:val="28"/>
          <w:szCs w:val="28"/>
          <w:lang w:val="vi-VN"/>
        </w:rPr>
      </w:pPr>
      <w:r w:rsidRPr="004C18D3">
        <w:rPr>
          <w:sz w:val="28"/>
          <w:szCs w:val="28"/>
        </w:rPr>
        <w:t>- C</w:t>
      </w:r>
      <w:r w:rsidRPr="004C18D3">
        <w:rPr>
          <w:sz w:val="28"/>
          <w:szCs w:val="28"/>
          <w:lang w:val="vi-VN"/>
        </w:rPr>
        <w:t>ơ sở hạ tầng kinh tế - xã hội ở các huyện nghèo; xã nghèo, thôn, bản đặc biệt khó khăn được tập trung đầu tư đồng bộ theo tiêu chí nông thôn mới, trước hết là hạ tầng thiết yếu như giao thông, điện, nước sinh hoạt</w:t>
      </w:r>
      <w:r w:rsidRPr="004C18D3">
        <w:rPr>
          <w:sz w:val="28"/>
          <w:szCs w:val="28"/>
        </w:rPr>
        <w:t>. Từ năm 2011 đến nay, nhiều địa phương đã thay đổi toàn diện, từ địa bàn đặc biệt khó khăn đã trở thành đơn vị đạt chuẩn nông thôn mới, đời sống người dân được nâng lên rõ rệt.</w:t>
      </w:r>
    </w:p>
    <w:p w:rsidR="00CA2BA9" w:rsidRPr="004C18D3" w:rsidRDefault="00C27E68" w:rsidP="00931800">
      <w:pPr>
        <w:spacing w:before="60" w:after="60"/>
        <w:ind w:firstLine="567"/>
        <w:jc w:val="both"/>
        <w:rPr>
          <w:sz w:val="28"/>
          <w:szCs w:val="28"/>
        </w:rPr>
      </w:pPr>
      <w:r w:rsidRPr="004C18D3">
        <w:rPr>
          <w:sz w:val="28"/>
          <w:szCs w:val="28"/>
        </w:rPr>
        <w:t xml:space="preserve">- </w:t>
      </w:r>
      <w:r w:rsidR="00CA2BA9" w:rsidRPr="004C18D3">
        <w:rPr>
          <w:sz w:val="28"/>
          <w:szCs w:val="28"/>
        </w:rPr>
        <w:t xml:space="preserve">Có 06/63 tỉnh, thành phố nâng chuẩn nghèo của địa phương cao hơn chuẩn nghèo quốc gia và sử dụng ngân sách địa phương để thực hiện các chính sách cho đối tượng nghèo theo chuẩn của địa phương về y tế, giáo dục, vay vốn tín dụng ưu đãi…, đồng thời ban hành các chính sách giảm nghèo đặc thù riêng của tỉnh để hỗ trợ cho các đối tượng phù hợp với điều kiện thực tế của địa phương. </w:t>
      </w:r>
    </w:p>
    <w:p w:rsidR="00556C0C" w:rsidRPr="004C18D3" w:rsidRDefault="00556C0C" w:rsidP="00931800">
      <w:pPr>
        <w:spacing w:before="60" w:after="60"/>
        <w:ind w:firstLine="567"/>
        <w:jc w:val="both"/>
        <w:rPr>
          <w:spacing w:val="-6"/>
          <w:sz w:val="28"/>
          <w:szCs w:val="28"/>
        </w:rPr>
      </w:pPr>
      <w:r w:rsidRPr="004C18D3">
        <w:rPr>
          <w:spacing w:val="-6"/>
          <w:sz w:val="28"/>
          <w:szCs w:val="28"/>
        </w:rPr>
        <w:t>- Các Bộ, ngành và địa phương đã triển khai đồng bộ các nhiệm vụ, giải pháp hỗ trợ giảm nghèo bền vững</w:t>
      </w:r>
      <w:r w:rsidRPr="004C18D3">
        <w:rPr>
          <w:rFonts w:eastAsia="Calibri"/>
          <w:sz w:val="28"/>
          <w:szCs w:val="28"/>
        </w:rPr>
        <w:t>.</w:t>
      </w:r>
    </w:p>
    <w:p w:rsidR="000C607E" w:rsidRPr="004C18D3" w:rsidRDefault="000C607E" w:rsidP="00931800">
      <w:pPr>
        <w:spacing w:before="60" w:after="60"/>
        <w:ind w:firstLine="567"/>
        <w:jc w:val="both"/>
        <w:rPr>
          <w:spacing w:val="-6"/>
          <w:sz w:val="28"/>
          <w:szCs w:val="28"/>
        </w:rPr>
      </w:pPr>
      <w:r w:rsidRPr="004C18D3">
        <w:rPr>
          <w:rFonts w:eastAsia="Calibri"/>
          <w:sz w:val="28"/>
          <w:szCs w:val="28"/>
        </w:rPr>
        <w:t xml:space="preserve">10 năm qua, các chính sách giảm nghèo và an sinh xã hội đã được bổ sung, sửa đổi, hoàn thiện </w:t>
      </w:r>
      <w:r w:rsidRPr="004C18D3">
        <w:rPr>
          <w:sz w:val="28"/>
          <w:szCs w:val="28"/>
        </w:rPr>
        <w:t>theo hướng ngày càng mở rộng đối tượng thụ hưởng, mở rộng độ bao phủ ở các địa bàn nghèo, vùng khó khăn, đặc biệt khó khăn</w:t>
      </w:r>
      <w:r w:rsidRPr="004C18D3">
        <w:rPr>
          <w:rFonts w:eastAsia="Calibri"/>
          <w:sz w:val="28"/>
          <w:szCs w:val="28"/>
        </w:rPr>
        <w:t>; nhiều cơ chế, chính sách đã được luật hóa, tác động đa chiều đến sản xuất và đời sống của người dân nói chung, người nghèo nói riêng; vừa có chính sách chung vừa có chính sách đặc thù, vừa quan tâm đến diện, vừa quan tâm đến điểm; đặc biệt quan tâm ưu tiên đối với những vùng nghèo nhất, vùng có đông đồng bào các dân tộc thiểu số còn nhiều khó khăn.</w:t>
      </w:r>
    </w:p>
    <w:p w:rsidR="006C6E23" w:rsidRPr="004C18D3" w:rsidRDefault="004F12B5" w:rsidP="00931800">
      <w:pPr>
        <w:spacing w:before="60" w:after="60"/>
        <w:ind w:firstLine="567"/>
        <w:jc w:val="both"/>
        <w:rPr>
          <w:rFonts w:eastAsia="Calibri"/>
          <w:sz w:val="28"/>
          <w:szCs w:val="28"/>
        </w:rPr>
      </w:pPr>
      <w:r w:rsidRPr="004C18D3">
        <w:rPr>
          <w:rFonts w:eastAsia="Calibri"/>
          <w:sz w:val="28"/>
          <w:szCs w:val="28"/>
        </w:rPr>
        <w:t>- Đ</w:t>
      </w:r>
      <w:r w:rsidR="00CA2BA9" w:rsidRPr="004C18D3">
        <w:rPr>
          <w:rFonts w:eastAsia="Calibri"/>
          <w:sz w:val="28"/>
          <w:szCs w:val="28"/>
          <w:lang w:val="vi-VN"/>
        </w:rPr>
        <w:t>ời sống của người nghèo từng bước</w:t>
      </w:r>
      <w:r w:rsidR="00CA2BA9" w:rsidRPr="004C18D3">
        <w:rPr>
          <w:rFonts w:eastAsia="Calibri"/>
          <w:sz w:val="28"/>
          <w:szCs w:val="28"/>
        </w:rPr>
        <w:t xml:space="preserve"> được</w:t>
      </w:r>
      <w:r w:rsidR="00CA2BA9" w:rsidRPr="004C18D3">
        <w:rPr>
          <w:rFonts w:eastAsia="Calibri"/>
          <w:sz w:val="28"/>
          <w:szCs w:val="28"/>
          <w:lang w:val="vi-VN"/>
        </w:rPr>
        <w:t xml:space="preserve"> cải thiện,</w:t>
      </w:r>
      <w:r w:rsidR="00CA2BA9" w:rsidRPr="004C18D3">
        <w:rPr>
          <w:rFonts w:eastAsia="Calibri"/>
          <w:sz w:val="28"/>
          <w:szCs w:val="28"/>
        </w:rPr>
        <w:t xml:space="preserve"> nâng cao,</w:t>
      </w:r>
      <w:r w:rsidR="00CA2BA9" w:rsidRPr="004C18D3">
        <w:rPr>
          <w:rFonts w:eastAsia="Calibri"/>
          <w:sz w:val="28"/>
          <w:szCs w:val="28"/>
          <w:lang w:val="vi-VN"/>
        </w:rPr>
        <w:t xml:space="preserve"> an sinh xã hội</w:t>
      </w:r>
      <w:r w:rsidR="00CA2BA9" w:rsidRPr="004C18D3">
        <w:rPr>
          <w:rFonts w:eastAsia="Calibri"/>
          <w:sz w:val="28"/>
          <w:szCs w:val="28"/>
        </w:rPr>
        <w:t xml:space="preserve"> luôn được đảm bảo; hạ tầng kinh tế - xã hội nông thôn, miền núi,</w:t>
      </w:r>
      <w:r w:rsidR="006C6E23" w:rsidRPr="004C18D3">
        <w:rPr>
          <w:rFonts w:eastAsia="Calibri"/>
          <w:sz w:val="28"/>
          <w:szCs w:val="28"/>
        </w:rPr>
        <w:t xml:space="preserve"> </w:t>
      </w:r>
      <w:r w:rsidR="00CA2BA9" w:rsidRPr="004C18D3">
        <w:rPr>
          <w:rFonts w:eastAsia="Calibri"/>
          <w:sz w:val="28"/>
          <w:szCs w:val="28"/>
        </w:rPr>
        <w:t>vùng đồng bào dân tộc, vùng đặc biệt khó khăn không ngừng được tăng cường, khoảng cách phát triển giữa các vùng đang từng bước được thu hẹp.</w:t>
      </w:r>
    </w:p>
    <w:p w:rsidR="006C6E23" w:rsidRPr="004C18D3" w:rsidRDefault="006C6E23" w:rsidP="00931800">
      <w:pPr>
        <w:spacing w:before="60" w:after="60"/>
        <w:ind w:firstLine="567"/>
        <w:jc w:val="both"/>
        <w:rPr>
          <w:rFonts w:eastAsia="Calibri"/>
          <w:sz w:val="28"/>
          <w:szCs w:val="28"/>
        </w:rPr>
      </w:pPr>
      <w:r w:rsidRPr="004C18D3">
        <w:rPr>
          <w:rFonts w:eastAsia="Calibri"/>
          <w:sz w:val="28"/>
          <w:szCs w:val="28"/>
        </w:rPr>
        <w:t>Kết quả giảm nghèo bền vững đã góp phần vào việc hoàn thành 08 mục tiêu thiên niên kỷ của Việt Nam vào năm 2015, được cộng đồng quốc tế ghi nhận như là một tấm gương sáng trong cuộc chiến chống đói nghèo trên thế giới.</w:t>
      </w:r>
    </w:p>
    <w:p w:rsidR="00CA2BA9" w:rsidRPr="004C18D3" w:rsidRDefault="00CA2BA9" w:rsidP="00931800">
      <w:pPr>
        <w:shd w:val="clear" w:color="auto" w:fill="FFFFFF"/>
        <w:spacing w:before="60" w:after="60"/>
        <w:ind w:firstLine="567"/>
        <w:jc w:val="both"/>
        <w:rPr>
          <w:sz w:val="28"/>
          <w:szCs w:val="28"/>
        </w:rPr>
      </w:pPr>
      <w:r w:rsidRPr="004C18D3">
        <w:rPr>
          <w:sz w:val="28"/>
          <w:szCs w:val="28"/>
        </w:rPr>
        <w:t>2. Một số tồn tại, hạn chế, nguyên nhân và bài học kinh nghiệm</w:t>
      </w:r>
    </w:p>
    <w:p w:rsidR="00CA2BA9" w:rsidRPr="004C18D3" w:rsidRDefault="00CA2BA9" w:rsidP="00931800">
      <w:pPr>
        <w:tabs>
          <w:tab w:val="left" w:pos="960"/>
        </w:tabs>
        <w:spacing w:before="60" w:after="60"/>
        <w:ind w:firstLine="567"/>
        <w:jc w:val="both"/>
        <w:rPr>
          <w:sz w:val="28"/>
          <w:szCs w:val="28"/>
        </w:rPr>
      </w:pPr>
      <w:r w:rsidRPr="004C18D3">
        <w:rPr>
          <w:bCs/>
          <w:sz w:val="28"/>
          <w:szCs w:val="28"/>
        </w:rPr>
        <w:t>a)</w:t>
      </w:r>
      <w:r w:rsidRPr="004C18D3">
        <w:rPr>
          <w:sz w:val="28"/>
          <w:szCs w:val="28"/>
        </w:rPr>
        <w:t xml:space="preserve"> Tồn tại, hạn chế</w:t>
      </w:r>
    </w:p>
    <w:p w:rsidR="000924BA" w:rsidRPr="004C18D3" w:rsidRDefault="00282FD5" w:rsidP="00931800">
      <w:pPr>
        <w:spacing w:before="120" w:after="120"/>
        <w:ind w:firstLine="567"/>
        <w:jc w:val="both"/>
        <w:rPr>
          <w:color w:val="000000"/>
          <w:sz w:val="28"/>
          <w:szCs w:val="28"/>
        </w:rPr>
      </w:pPr>
      <w:r w:rsidRPr="004C18D3">
        <w:rPr>
          <w:b/>
          <w:color w:val="000000"/>
          <w:sz w:val="28"/>
          <w:szCs w:val="28"/>
          <w:lang w:val="vi-VN"/>
        </w:rPr>
        <w:t>-</w:t>
      </w:r>
      <w:r w:rsidRPr="004C18D3">
        <w:rPr>
          <w:color w:val="000000"/>
          <w:sz w:val="28"/>
          <w:szCs w:val="28"/>
          <w:lang w:val="vi-VN"/>
        </w:rPr>
        <w:t xml:space="preserve"> Kết quả giảm nghèo chưa thực sự bền vững</w:t>
      </w:r>
      <w:r w:rsidRPr="004C18D3">
        <w:rPr>
          <w:color w:val="000000"/>
          <w:sz w:val="28"/>
          <w:szCs w:val="28"/>
        </w:rPr>
        <w:t>, c</w:t>
      </w:r>
      <w:r w:rsidRPr="004C18D3">
        <w:rPr>
          <w:color w:val="000000"/>
          <w:sz w:val="28"/>
          <w:szCs w:val="28"/>
          <w:lang w:val="vi-VN"/>
        </w:rPr>
        <w:t xml:space="preserve">hênh lệch giàu - nghèo, chênh lệch về tiếp cận các dịch vụ cơ bản, tiếp cận thị trường, việc làm giữa </w:t>
      </w:r>
      <w:r w:rsidRPr="004C18D3">
        <w:rPr>
          <w:color w:val="000000"/>
          <w:sz w:val="28"/>
          <w:szCs w:val="28"/>
          <w:lang w:val="vi-VN"/>
        </w:rPr>
        <w:lastRenderedPageBreak/>
        <w:t>các vùng, nhóm dân cư chưa được thu hẹp, nhất là khu vực miền núi phía Bắc và Tây Nguyên</w:t>
      </w:r>
      <w:r w:rsidRPr="004C18D3">
        <w:rPr>
          <w:color w:val="000000"/>
          <w:sz w:val="28"/>
          <w:szCs w:val="28"/>
        </w:rPr>
        <w:t>.</w:t>
      </w:r>
    </w:p>
    <w:p w:rsidR="00080FB6" w:rsidRPr="004C18D3" w:rsidRDefault="00080FB6" w:rsidP="00931800">
      <w:pPr>
        <w:spacing w:before="120" w:after="120"/>
        <w:ind w:firstLine="567"/>
        <w:jc w:val="both"/>
        <w:rPr>
          <w:sz w:val="28"/>
          <w:szCs w:val="28"/>
          <w:shd w:val="clear" w:color="auto" w:fill="FFFFFF"/>
        </w:rPr>
      </w:pPr>
      <w:r w:rsidRPr="004C18D3">
        <w:rPr>
          <w:b/>
          <w:sz w:val="28"/>
          <w:szCs w:val="28"/>
        </w:rPr>
        <w:t>-</w:t>
      </w:r>
      <w:r w:rsidRPr="004C18D3">
        <w:rPr>
          <w:sz w:val="28"/>
          <w:szCs w:val="28"/>
        </w:rPr>
        <w:t xml:space="preserve"> Mức đầu tư cho các vùng đặc biệt khó khăn còn thấp so với nhu cầu; </w:t>
      </w:r>
      <w:r w:rsidRPr="004C18D3">
        <w:rPr>
          <w:sz w:val="28"/>
          <w:szCs w:val="28"/>
          <w:lang w:val="nl-NL"/>
        </w:rPr>
        <w:t>huy động nguồn lực từ ngân sách địa phương, cộng đồng, doanh nghiệp đạt thấp, các địa phương thuộc Chương trình 135, 30a đều khó khăn</w:t>
      </w:r>
      <w:r w:rsidRPr="004C18D3">
        <w:rPr>
          <w:sz w:val="28"/>
          <w:szCs w:val="28"/>
        </w:rPr>
        <w:t xml:space="preserve">; ngân sách bố trí thực hiện </w:t>
      </w:r>
      <w:r w:rsidRPr="004C18D3">
        <w:rPr>
          <w:sz w:val="28"/>
          <w:szCs w:val="28"/>
          <w:shd w:val="clear" w:color="auto" w:fill="FFFFFF"/>
        </w:rPr>
        <w:t>một số chính sách đặc thù đối vùng dân tộc thiểu số và miền núi còn chậm.</w:t>
      </w:r>
    </w:p>
    <w:p w:rsidR="00080FB6" w:rsidRPr="004C18D3" w:rsidRDefault="00080FB6" w:rsidP="00931800">
      <w:pPr>
        <w:spacing w:before="120" w:after="120"/>
        <w:ind w:firstLine="567"/>
        <w:jc w:val="both"/>
        <w:rPr>
          <w:b/>
          <w:sz w:val="28"/>
          <w:szCs w:val="28"/>
        </w:rPr>
      </w:pPr>
      <w:r w:rsidRPr="004C18D3">
        <w:rPr>
          <w:b/>
          <w:sz w:val="28"/>
          <w:szCs w:val="28"/>
        </w:rPr>
        <w:t>-</w:t>
      </w:r>
      <w:r w:rsidR="000E490C" w:rsidRPr="004C18D3">
        <w:rPr>
          <w:b/>
          <w:sz w:val="28"/>
          <w:szCs w:val="28"/>
        </w:rPr>
        <w:t xml:space="preserve"> </w:t>
      </w:r>
      <w:r w:rsidRPr="004C18D3">
        <w:rPr>
          <w:rFonts w:eastAsia="Calibri"/>
          <w:sz w:val="28"/>
          <w:szCs w:val="28"/>
          <w:lang w:val="vi-VN"/>
        </w:rPr>
        <w:t xml:space="preserve">Các chính giảm nghèo </w:t>
      </w:r>
      <w:r w:rsidRPr="004C18D3">
        <w:rPr>
          <w:rFonts w:eastAsia="Calibri"/>
          <w:sz w:val="28"/>
          <w:szCs w:val="28"/>
        </w:rPr>
        <w:t>còn chồng chéo, phân tán; một số chính sách chưa khuyến khích người nghèo chủ động vươn lên thoát nghèo hoặc hiệu quả thực hiện còn hạn chế như:</w:t>
      </w:r>
    </w:p>
    <w:p w:rsidR="00080FB6" w:rsidRPr="004C18D3" w:rsidRDefault="00080FB6" w:rsidP="00931800">
      <w:pPr>
        <w:spacing w:before="120" w:after="120"/>
        <w:ind w:firstLine="567"/>
        <w:jc w:val="both"/>
        <w:rPr>
          <w:sz w:val="28"/>
          <w:szCs w:val="28"/>
        </w:rPr>
      </w:pPr>
      <w:r w:rsidRPr="004C18D3">
        <w:rPr>
          <w:sz w:val="28"/>
          <w:szCs w:val="28"/>
        </w:rPr>
        <w:t xml:space="preserve">+ Công tác đào tạo nghề gắn với tạo việc làm cho lao động nông thôn hiệu quả không đồng đều giữa các vùng miền; tỷ lệ </w:t>
      </w:r>
      <w:r w:rsidRPr="004C18D3">
        <w:rPr>
          <w:sz w:val="28"/>
          <w:szCs w:val="28"/>
          <w:lang w:val="nb-NO"/>
        </w:rPr>
        <w:t>lao động thuộc hộ nghèo, hộ cận nghèo, đặc biệt là người dân tộc thiểu số được đào tạo nghề còn thấp</w:t>
      </w:r>
      <w:r w:rsidRPr="004C18D3">
        <w:rPr>
          <w:sz w:val="28"/>
          <w:szCs w:val="28"/>
        </w:rPr>
        <w:t>;</w:t>
      </w:r>
      <w:r w:rsidR="000E490C" w:rsidRPr="004C18D3">
        <w:rPr>
          <w:sz w:val="28"/>
          <w:szCs w:val="28"/>
        </w:rPr>
        <w:t xml:space="preserve"> </w:t>
      </w:r>
      <w:r w:rsidRPr="004C18D3">
        <w:rPr>
          <w:sz w:val="28"/>
          <w:szCs w:val="28"/>
        </w:rPr>
        <w:t xml:space="preserve">công tác đào tạo cử tuyển gắn với tạo việc làm hiệu quả chưa cao. </w:t>
      </w:r>
    </w:p>
    <w:p w:rsidR="00080FB6" w:rsidRPr="004C18D3" w:rsidRDefault="00080FB6" w:rsidP="00931800">
      <w:pPr>
        <w:spacing w:before="120" w:after="120"/>
        <w:ind w:firstLine="567"/>
        <w:jc w:val="both"/>
        <w:rPr>
          <w:sz w:val="28"/>
          <w:szCs w:val="28"/>
        </w:rPr>
      </w:pPr>
      <w:r w:rsidRPr="004C18D3">
        <w:rPr>
          <w:sz w:val="28"/>
          <w:szCs w:val="28"/>
        </w:rPr>
        <w:t xml:space="preserve">+ Hỗ trợ người nghèo về nhà ở chưa đạt mục tiêu, yêu cầu về tiến độ và số lượng cần hỗ trợ; có mức vốn cho vay chưa phù hợp qua thời gian, huy động và lồng ghép với các nguồn khác còn ít. </w:t>
      </w:r>
    </w:p>
    <w:p w:rsidR="00080FB6" w:rsidRPr="004C18D3" w:rsidRDefault="00080FB6" w:rsidP="00931800">
      <w:pPr>
        <w:shd w:val="clear" w:color="auto" w:fill="FFFFFF"/>
        <w:spacing w:before="120" w:after="120"/>
        <w:ind w:firstLine="567"/>
        <w:jc w:val="both"/>
        <w:rPr>
          <w:sz w:val="28"/>
          <w:szCs w:val="28"/>
        </w:rPr>
      </w:pPr>
      <w:r w:rsidRPr="004C18D3">
        <w:rPr>
          <w:sz w:val="28"/>
          <w:szCs w:val="28"/>
        </w:rPr>
        <w:t>+</w:t>
      </w:r>
      <w:r w:rsidR="000E490C" w:rsidRPr="004C18D3">
        <w:rPr>
          <w:sz w:val="28"/>
          <w:szCs w:val="28"/>
        </w:rPr>
        <w:t xml:space="preserve"> </w:t>
      </w:r>
      <w:r w:rsidRPr="004C18D3">
        <w:rPr>
          <w:sz w:val="28"/>
          <w:szCs w:val="28"/>
        </w:rPr>
        <w:t>Hiệu quả hoạt động tín dụng chính sách chưa đồng đều tại một số vùng, địa phương, một bộ phận hộ nghèo sử dụng vốn vay chưa hiệu quả.</w:t>
      </w:r>
    </w:p>
    <w:p w:rsidR="00080FB6" w:rsidRPr="004C18D3" w:rsidRDefault="00080FB6" w:rsidP="00931800">
      <w:pPr>
        <w:spacing w:before="120" w:after="120"/>
        <w:ind w:firstLine="567"/>
        <w:jc w:val="both"/>
        <w:rPr>
          <w:sz w:val="28"/>
          <w:szCs w:val="28"/>
        </w:rPr>
      </w:pPr>
      <w:r w:rsidRPr="004C18D3">
        <w:rPr>
          <w:sz w:val="28"/>
          <w:szCs w:val="28"/>
        </w:rPr>
        <w:t>+ Một số hoạt động trợ giúp pháp lý do ngân sách địa phương đảm bảo chưa được triển khai đầy đủ, đồng bộ.</w:t>
      </w:r>
    </w:p>
    <w:p w:rsidR="00080FB6" w:rsidRPr="004C18D3" w:rsidRDefault="00080FB6" w:rsidP="00931800">
      <w:pPr>
        <w:tabs>
          <w:tab w:val="left" w:pos="720"/>
        </w:tabs>
        <w:spacing w:before="120" w:after="120"/>
        <w:ind w:firstLine="567"/>
        <w:jc w:val="both"/>
        <w:rPr>
          <w:sz w:val="28"/>
          <w:szCs w:val="28"/>
          <w:lang w:val="vi-VN"/>
        </w:rPr>
      </w:pPr>
      <w:r w:rsidRPr="004C18D3">
        <w:rPr>
          <w:sz w:val="28"/>
          <w:szCs w:val="28"/>
        </w:rPr>
        <w:t>+ C</w:t>
      </w:r>
      <w:r w:rsidRPr="004C18D3">
        <w:rPr>
          <w:sz w:val="28"/>
          <w:szCs w:val="28"/>
          <w:lang w:val="vi-VN"/>
        </w:rPr>
        <w:t>hính sách hỗ trợ giao khoán, chăm sóc, bảo vệ và phát triển rừng</w:t>
      </w:r>
      <w:r w:rsidR="00494332" w:rsidRPr="004C18D3">
        <w:rPr>
          <w:sz w:val="28"/>
          <w:szCs w:val="28"/>
        </w:rPr>
        <w:t xml:space="preserve"> </w:t>
      </w:r>
      <w:r w:rsidRPr="004C18D3">
        <w:rPr>
          <w:sz w:val="28"/>
          <w:szCs w:val="28"/>
        </w:rPr>
        <w:t xml:space="preserve">đối với hộ </w:t>
      </w:r>
      <w:r w:rsidRPr="004C18D3">
        <w:rPr>
          <w:sz w:val="28"/>
          <w:szCs w:val="28"/>
          <w:lang w:val="vi-VN"/>
        </w:rPr>
        <w:t>nghèo triển khai</w:t>
      </w:r>
      <w:r w:rsidRPr="004C18D3">
        <w:rPr>
          <w:sz w:val="28"/>
          <w:szCs w:val="28"/>
          <w:lang w:val="nl-NL"/>
        </w:rPr>
        <w:t xml:space="preserve"> chậm.</w:t>
      </w:r>
    </w:p>
    <w:p w:rsidR="00080FB6" w:rsidRPr="004C18D3" w:rsidDel="00DE1355" w:rsidRDefault="00080FB6" w:rsidP="00931800">
      <w:pPr>
        <w:spacing w:before="120" w:after="120"/>
        <w:ind w:firstLine="567"/>
        <w:jc w:val="both"/>
        <w:rPr>
          <w:sz w:val="28"/>
          <w:szCs w:val="28"/>
          <w:shd w:val="clear" w:color="auto" w:fill="FFFFFF"/>
        </w:rPr>
      </w:pPr>
      <w:r w:rsidRPr="004C18D3">
        <w:rPr>
          <w:b/>
          <w:sz w:val="28"/>
          <w:szCs w:val="28"/>
        </w:rPr>
        <w:t>-</w:t>
      </w:r>
      <w:r w:rsidRPr="004C18D3">
        <w:rPr>
          <w:spacing w:val="-2"/>
          <w:sz w:val="28"/>
          <w:szCs w:val="28"/>
        </w:rPr>
        <w:t xml:space="preserve"> Hoạt động của đài phát thanh ở một số cơ sở hoạt động hiệu quả chưa cao; </w:t>
      </w:r>
      <w:r w:rsidRPr="004C18D3">
        <w:rPr>
          <w:noProof/>
          <w:sz w:val="28"/>
          <w:szCs w:val="28"/>
        </w:rPr>
        <w:t>ấn phẩm tuyên truyền về chính sách hỗ trợ phát triển kinh tế - xã hội vùng đồng bào dân tộc thiểu số và miền núi còn hạn chế;</w:t>
      </w:r>
      <w:r w:rsidR="00494332" w:rsidRPr="004C18D3">
        <w:rPr>
          <w:noProof/>
          <w:sz w:val="28"/>
          <w:szCs w:val="28"/>
        </w:rPr>
        <w:t xml:space="preserve"> </w:t>
      </w:r>
      <w:r w:rsidRPr="004C18D3">
        <w:rPr>
          <w:noProof/>
          <w:sz w:val="28"/>
          <w:szCs w:val="28"/>
        </w:rPr>
        <w:t xml:space="preserve">các trang thiết bị về thông tin cơ sở chưa phát huy hết công năng sử dụng. </w:t>
      </w:r>
    </w:p>
    <w:p w:rsidR="00CA2BA9" w:rsidRPr="004C18D3" w:rsidRDefault="00CA2BA9" w:rsidP="00931800">
      <w:pPr>
        <w:shd w:val="clear" w:color="auto" w:fill="FFFFFF"/>
        <w:spacing w:before="120" w:after="120"/>
        <w:ind w:firstLine="567"/>
        <w:jc w:val="both"/>
        <w:rPr>
          <w:sz w:val="28"/>
          <w:szCs w:val="28"/>
        </w:rPr>
      </w:pPr>
      <w:r w:rsidRPr="004C18D3">
        <w:rPr>
          <w:sz w:val="28"/>
          <w:szCs w:val="28"/>
        </w:rPr>
        <w:t>b) Nguyên nhân</w:t>
      </w:r>
    </w:p>
    <w:p w:rsidR="00494332" w:rsidRPr="004C18D3" w:rsidRDefault="00494332" w:rsidP="00931800">
      <w:pPr>
        <w:tabs>
          <w:tab w:val="left" w:pos="720"/>
        </w:tabs>
        <w:spacing w:before="120" w:after="120"/>
        <w:ind w:firstLine="567"/>
        <w:jc w:val="both"/>
        <w:rPr>
          <w:sz w:val="28"/>
          <w:szCs w:val="28"/>
        </w:rPr>
      </w:pPr>
      <w:r w:rsidRPr="004C18D3">
        <w:rPr>
          <w:sz w:val="28"/>
          <w:szCs w:val="28"/>
        </w:rPr>
        <w:t>- Nền kinh tế nước ta chịu tác động nặng nề bởi cuộc khủng hoảng tài chính kinh tế toàn cầu năm 2007-2008. Tuy một số năm gần đây có khởi s</w:t>
      </w:r>
      <w:r w:rsidR="004B7A78" w:rsidRPr="004C18D3">
        <w:rPr>
          <w:sz w:val="28"/>
          <w:szCs w:val="28"/>
        </w:rPr>
        <w:t>ắc</w:t>
      </w:r>
      <w:r w:rsidRPr="004C18D3">
        <w:rPr>
          <w:sz w:val="28"/>
          <w:szCs w:val="28"/>
        </w:rPr>
        <w:t xml:space="preserve"> hơn nhưng ngân sách nhà nước còn nhiều khó khăn. Do vậy, nguồn lực dành cho đầu tư các vùng nghèo, vùng đặc biệt khó khăn còn chưa đáp ứng được nhu cầu; chưa nâng được mức hỗ trợ chính sách cho người dân phù hợp với yêu cầu thực tế; nhiều địa phương khó khăn, chủ yếu dựa vào hỗ trợ từ ngân sách trung ương.</w:t>
      </w:r>
    </w:p>
    <w:p w:rsidR="00494332" w:rsidRPr="004C18D3" w:rsidRDefault="00494332" w:rsidP="00931800">
      <w:pPr>
        <w:tabs>
          <w:tab w:val="left" w:pos="720"/>
        </w:tabs>
        <w:spacing w:before="120" w:after="120" w:line="264" w:lineRule="auto"/>
        <w:ind w:firstLine="567"/>
        <w:jc w:val="both"/>
        <w:rPr>
          <w:sz w:val="28"/>
          <w:szCs w:val="28"/>
        </w:rPr>
      </w:pPr>
      <w:r w:rsidRPr="004C18D3">
        <w:rPr>
          <w:sz w:val="28"/>
          <w:szCs w:val="28"/>
        </w:rPr>
        <w:t>- Một số chính sách chậm ban hành, chưa kịp thời rà soát, sửa đổi để bảo đảm phù hợp với tình hình thực tế; một số chính sách chưa được tích hợp dẫn đến nguồn lực dàn trải, thiếu hiệu quả; vẫn còn chính sách cho không nên tạo ra tâm lý ỷ lại, chông chờ của một số địa phương, hộ nghèo.</w:t>
      </w:r>
    </w:p>
    <w:p w:rsidR="00494332" w:rsidRPr="004C18D3" w:rsidRDefault="00494332" w:rsidP="00931800">
      <w:pPr>
        <w:tabs>
          <w:tab w:val="left" w:pos="720"/>
        </w:tabs>
        <w:spacing w:before="120" w:after="120"/>
        <w:ind w:firstLine="567"/>
        <w:jc w:val="both"/>
        <w:rPr>
          <w:sz w:val="28"/>
          <w:szCs w:val="28"/>
          <w:lang w:val="nl-NL"/>
        </w:rPr>
      </w:pPr>
      <w:r w:rsidRPr="004C18D3">
        <w:rPr>
          <w:i/>
          <w:sz w:val="28"/>
          <w:szCs w:val="28"/>
        </w:rPr>
        <w:lastRenderedPageBreak/>
        <w:t>-</w:t>
      </w:r>
      <w:r w:rsidR="00D476D7" w:rsidRPr="004C18D3">
        <w:rPr>
          <w:i/>
          <w:sz w:val="28"/>
          <w:szCs w:val="28"/>
        </w:rPr>
        <w:t xml:space="preserve"> </w:t>
      </w:r>
      <w:r w:rsidRPr="004C18D3">
        <w:rPr>
          <w:sz w:val="28"/>
          <w:szCs w:val="28"/>
          <w:lang w:val="nl-NL"/>
        </w:rPr>
        <w:t>Điều kiện tự nhiên, kinh tế, xã hội ở các địa bàn nghèo còn nhiều khó khăn, chịu tác động mạnh bởi thời tiết khắc nghiệt, địa hình chia cắt, đất đai khô cằn, diện tích đất sản xuất hẹp, thiếu nguồn nước. Do vậy, yêu cầu xuất đầu tư lớn, đầu tư nhiều lần để khắc phục hậu quả do thiên tai.</w:t>
      </w:r>
    </w:p>
    <w:p w:rsidR="00494332" w:rsidRPr="004C18D3" w:rsidRDefault="00494332" w:rsidP="00931800">
      <w:pPr>
        <w:spacing w:before="120" w:after="120"/>
        <w:ind w:firstLine="567"/>
        <w:jc w:val="both"/>
        <w:rPr>
          <w:sz w:val="28"/>
          <w:szCs w:val="28"/>
        </w:rPr>
      </w:pPr>
      <w:r w:rsidRPr="004C18D3">
        <w:rPr>
          <w:sz w:val="28"/>
          <w:szCs w:val="28"/>
        </w:rPr>
        <w:t>- Nhận thức về công tác giảm nghèo của cán bộ ở một số địa phương còn hạn chế, chưa chủ động trong xây dựng kế hoạch, triển khai các giải pháp phát triển kinh tế - xã hội, giảm nghèo bền vững phù hợp với đặc điểm ở địa phương mình. Cán bộ phụ trách công tác giảm nghèo bền vững còn thiếu, năng lực hạn chế, thường xuyên thay đổi; đội ngũ trí thức trẻ tình nguyện tham gia các Dự án, Đề án còn thiếu kinh nghiệm, chưa biết tiếng của đồng bào dân tộc nên gặp khó khăn trong quá trình triển khai công tác.</w:t>
      </w:r>
    </w:p>
    <w:p w:rsidR="00494332" w:rsidRPr="004C18D3" w:rsidRDefault="00494332" w:rsidP="00931800">
      <w:pPr>
        <w:spacing w:before="120" w:after="120"/>
        <w:ind w:firstLine="567"/>
        <w:jc w:val="both"/>
        <w:rPr>
          <w:sz w:val="28"/>
          <w:szCs w:val="28"/>
          <w:lang w:val="nl-NL"/>
        </w:rPr>
      </w:pPr>
      <w:r w:rsidRPr="004C18D3">
        <w:rPr>
          <w:b/>
          <w:sz w:val="28"/>
          <w:szCs w:val="28"/>
        </w:rPr>
        <w:t>-</w:t>
      </w:r>
      <w:r w:rsidR="00A52124" w:rsidRPr="004C18D3">
        <w:rPr>
          <w:b/>
          <w:sz w:val="28"/>
          <w:szCs w:val="28"/>
        </w:rPr>
        <w:t xml:space="preserve"> </w:t>
      </w:r>
      <w:r w:rsidRPr="004C18D3">
        <w:rPr>
          <w:sz w:val="28"/>
          <w:szCs w:val="28"/>
          <w:lang w:val="vi-VN"/>
        </w:rPr>
        <w:t xml:space="preserve">Khả năng </w:t>
      </w:r>
      <w:r w:rsidRPr="004C18D3">
        <w:rPr>
          <w:sz w:val="28"/>
          <w:szCs w:val="28"/>
        </w:rPr>
        <w:t>nhận thức</w:t>
      </w:r>
      <w:r w:rsidRPr="004C18D3">
        <w:rPr>
          <w:sz w:val="28"/>
          <w:szCs w:val="28"/>
          <w:lang w:val="vi-VN"/>
        </w:rPr>
        <w:t xml:space="preserve"> của </w:t>
      </w:r>
      <w:r w:rsidRPr="004C18D3">
        <w:rPr>
          <w:sz w:val="28"/>
          <w:szCs w:val="28"/>
        </w:rPr>
        <w:t xml:space="preserve">một số hộ dân </w:t>
      </w:r>
      <w:r w:rsidRPr="004C18D3">
        <w:rPr>
          <w:sz w:val="28"/>
          <w:szCs w:val="28"/>
          <w:lang w:val="vi-VN"/>
        </w:rPr>
        <w:t xml:space="preserve">đồng bào dân tộc thiểu số còn hạn chế, nhất là về ngôn ngữ, trình độ </w:t>
      </w:r>
      <w:r w:rsidRPr="004C18D3">
        <w:rPr>
          <w:sz w:val="28"/>
          <w:szCs w:val="28"/>
        </w:rPr>
        <w:t>văn hóa và phong tục, tập quá</w:t>
      </w:r>
      <w:r w:rsidR="00A52124" w:rsidRPr="004C18D3">
        <w:rPr>
          <w:sz w:val="28"/>
          <w:szCs w:val="28"/>
        </w:rPr>
        <w:t>n</w:t>
      </w:r>
      <w:r w:rsidRPr="004C18D3">
        <w:rPr>
          <w:sz w:val="28"/>
          <w:szCs w:val="28"/>
        </w:rPr>
        <w:t xml:space="preserve"> sống, sản xuất. Do vậy, rất khó khăn cho việc hiểu biết chính sách, tiếp cận các dịch vụ xã hội cơ bản, </w:t>
      </w:r>
      <w:r w:rsidRPr="004C18D3">
        <w:rPr>
          <w:sz w:val="28"/>
          <w:szCs w:val="28"/>
          <w:lang w:val="vi-VN"/>
        </w:rPr>
        <w:t>tiếp nhận</w:t>
      </w:r>
      <w:r w:rsidRPr="004C18D3">
        <w:rPr>
          <w:sz w:val="28"/>
          <w:szCs w:val="28"/>
        </w:rPr>
        <w:t xml:space="preserve"> các mô hình sản xuất,</w:t>
      </w:r>
      <w:r w:rsidRPr="004C18D3">
        <w:rPr>
          <w:sz w:val="28"/>
          <w:szCs w:val="28"/>
          <w:lang w:val="vi-VN"/>
        </w:rPr>
        <w:t xml:space="preserve"> áp dụng khoa học kỹ thuật vào sản xuất</w:t>
      </w:r>
      <w:r w:rsidRPr="004C18D3">
        <w:rPr>
          <w:sz w:val="28"/>
          <w:szCs w:val="28"/>
        </w:rPr>
        <w:t>, nhất là tham gia</w:t>
      </w:r>
      <w:r w:rsidRPr="004C18D3">
        <w:rPr>
          <w:sz w:val="28"/>
          <w:szCs w:val="28"/>
          <w:lang w:val="vi-VN"/>
        </w:rPr>
        <w:t xml:space="preserve"> đào tạo nghề, </w:t>
      </w:r>
      <w:r w:rsidR="00CD0C36" w:rsidRPr="004C18D3">
        <w:rPr>
          <w:sz w:val="28"/>
          <w:szCs w:val="28"/>
        </w:rPr>
        <w:t>đưa lao động đi làm việc ở nước ngoài</w:t>
      </w:r>
      <w:r w:rsidRPr="004C18D3">
        <w:rPr>
          <w:sz w:val="28"/>
          <w:szCs w:val="28"/>
          <w:lang w:val="nl-NL"/>
        </w:rPr>
        <w:t xml:space="preserve">. </w:t>
      </w:r>
    </w:p>
    <w:p w:rsidR="00494332" w:rsidRPr="004C18D3" w:rsidRDefault="00494332" w:rsidP="00931800">
      <w:pPr>
        <w:shd w:val="clear" w:color="auto" w:fill="FFFFFF"/>
        <w:spacing w:before="120" w:after="120"/>
        <w:ind w:firstLine="567"/>
        <w:jc w:val="both"/>
        <w:rPr>
          <w:sz w:val="28"/>
          <w:szCs w:val="28"/>
        </w:rPr>
      </w:pPr>
      <w:r w:rsidRPr="004C18D3">
        <w:rPr>
          <w:sz w:val="28"/>
          <w:szCs w:val="28"/>
        </w:rPr>
        <w:t xml:space="preserve">Tinh thần chủ động, tự lực vươn lên thoát nghèo ở một bộ phận người  nghèo còn hạn chế, vẫn còn tư tưởng chông chờ vào sự hỗ trợ là chính. </w:t>
      </w:r>
    </w:p>
    <w:p w:rsidR="00494332" w:rsidRPr="004C18D3" w:rsidRDefault="00494332" w:rsidP="00931800">
      <w:pPr>
        <w:spacing w:before="120" w:after="120"/>
        <w:ind w:firstLine="567"/>
        <w:jc w:val="both"/>
        <w:rPr>
          <w:sz w:val="28"/>
          <w:szCs w:val="28"/>
        </w:rPr>
      </w:pPr>
      <w:r w:rsidRPr="004C18D3">
        <w:rPr>
          <w:b/>
          <w:sz w:val="28"/>
          <w:szCs w:val="28"/>
        </w:rPr>
        <w:t xml:space="preserve">- </w:t>
      </w:r>
      <w:r w:rsidRPr="004C18D3">
        <w:rPr>
          <w:sz w:val="28"/>
          <w:szCs w:val="28"/>
        </w:rPr>
        <w:t>Công tác kiểm tra, đánh giá, rà soát, quản lý đối tượng và xây dựng cơ sở dữ liệu về công tác giảm nghèo chưa thường xuyên, liên tục; còn nhiều nơi việc bình xét, xác định, xác nhận hộ nghèo, hộ cận nghèo chưa bình đẳng, công khai, minh bạch.</w:t>
      </w:r>
    </w:p>
    <w:p w:rsidR="00CD0C36" w:rsidRPr="004C18D3" w:rsidRDefault="00CD0C36" w:rsidP="00931800">
      <w:pPr>
        <w:spacing w:before="120" w:after="120"/>
        <w:ind w:firstLine="567"/>
        <w:jc w:val="both"/>
        <w:rPr>
          <w:color w:val="000000"/>
          <w:sz w:val="28"/>
          <w:szCs w:val="28"/>
        </w:rPr>
      </w:pPr>
      <w:r w:rsidRPr="004C18D3">
        <w:rPr>
          <w:color w:val="000000"/>
          <w:sz w:val="28"/>
          <w:szCs w:val="28"/>
        </w:rPr>
        <w:t>c) Bài học kinh nghiệm:</w:t>
      </w:r>
    </w:p>
    <w:p w:rsidR="00CD0C36" w:rsidRPr="004C18D3" w:rsidRDefault="00CD0C36" w:rsidP="00931800">
      <w:pPr>
        <w:spacing w:before="120" w:after="120"/>
        <w:ind w:firstLine="567"/>
        <w:jc w:val="both"/>
        <w:rPr>
          <w:spacing w:val="-1"/>
          <w:sz w:val="28"/>
          <w:szCs w:val="28"/>
        </w:rPr>
      </w:pPr>
      <w:r w:rsidRPr="004C18D3">
        <w:rPr>
          <w:bCs/>
          <w:sz w:val="28"/>
          <w:szCs w:val="28"/>
        </w:rPr>
        <w:t xml:space="preserve">- Công tác giảm nghèo đạt hiệu quả tích cực do có sự vào cuộc của </w:t>
      </w:r>
      <w:r w:rsidRPr="004C18D3">
        <w:rPr>
          <w:spacing w:val="-1"/>
          <w:sz w:val="28"/>
          <w:szCs w:val="28"/>
        </w:rPr>
        <w:t>cả hệ thống chính trị:</w:t>
      </w:r>
      <w:r w:rsidR="003C366A" w:rsidRPr="004C18D3">
        <w:rPr>
          <w:spacing w:val="-1"/>
          <w:sz w:val="28"/>
          <w:szCs w:val="28"/>
        </w:rPr>
        <w:t xml:space="preserve"> </w:t>
      </w:r>
      <w:r w:rsidRPr="004C18D3">
        <w:rPr>
          <w:bCs/>
          <w:sz w:val="28"/>
          <w:szCs w:val="28"/>
        </w:rPr>
        <w:t>quan tâm lãnh đạo, chỉ đạo sát sao của Đảng, Nhà nước</w:t>
      </w:r>
      <w:r w:rsidRPr="004C18D3">
        <w:rPr>
          <w:spacing w:val="-1"/>
          <w:sz w:val="28"/>
          <w:szCs w:val="28"/>
        </w:rPr>
        <w:t xml:space="preserve">, nỗ lực của các </w:t>
      </w:r>
      <w:r w:rsidR="003C366A" w:rsidRPr="004C18D3">
        <w:rPr>
          <w:spacing w:val="-1"/>
          <w:sz w:val="28"/>
          <w:szCs w:val="28"/>
        </w:rPr>
        <w:t>B</w:t>
      </w:r>
      <w:r w:rsidRPr="004C18D3">
        <w:rPr>
          <w:spacing w:val="-1"/>
          <w:sz w:val="28"/>
          <w:szCs w:val="28"/>
        </w:rPr>
        <w:t>ộ, ngành, địa phương, của chính hộ nghèo, hộ cận nghèo và chung tay của cả xã hội, ủng hộ của quốc tế.</w:t>
      </w:r>
    </w:p>
    <w:p w:rsidR="00CD0C36" w:rsidRPr="004C18D3" w:rsidRDefault="00CD0C36" w:rsidP="00931800">
      <w:pPr>
        <w:spacing w:before="120" w:after="120"/>
        <w:ind w:firstLine="567"/>
        <w:jc w:val="both"/>
        <w:rPr>
          <w:rFonts w:eastAsia="MS Mincho"/>
          <w:color w:val="000000"/>
          <w:sz w:val="28"/>
          <w:szCs w:val="28"/>
          <w:lang w:val="pt-BR"/>
        </w:rPr>
      </w:pPr>
      <w:r w:rsidRPr="004C18D3">
        <w:rPr>
          <w:sz w:val="28"/>
          <w:szCs w:val="28"/>
        </w:rPr>
        <w:t>- Cần làm tốt công tác thông tin, tuyên truyền nhằm nâng cao nhận thức, chuyển biến cho đội ngũ cán bộ cơ sở và người dân về những thay đổi chính sách và cách tiếp cận mới, phương thức mới trong thực hiện công tác giảm nghèo.</w:t>
      </w:r>
    </w:p>
    <w:p w:rsidR="00CD0C36" w:rsidRPr="004C18D3" w:rsidRDefault="00CD0C36" w:rsidP="00931800">
      <w:pPr>
        <w:spacing w:before="120" w:after="120"/>
        <w:ind w:firstLine="567"/>
        <w:jc w:val="both"/>
        <w:rPr>
          <w:rFonts w:eastAsia="MS Mincho"/>
          <w:color w:val="000000"/>
          <w:sz w:val="28"/>
          <w:szCs w:val="28"/>
          <w:lang w:val="pt-BR"/>
        </w:rPr>
      </w:pPr>
      <w:r w:rsidRPr="004C18D3">
        <w:rPr>
          <w:rFonts w:eastAsia="MS Mincho"/>
          <w:color w:val="000000"/>
          <w:sz w:val="28"/>
          <w:szCs w:val="28"/>
          <w:lang w:val="pt-BR"/>
        </w:rPr>
        <w:t>- Cần cụ thể hóa mục tiêu giảm nghèo vào các chỉ tiêu, kế hoạch phát triển kinh tế - xã hội hàng năm và trong các giai đoạn ở cả Trung ương và địa phương; có lộ trình, giải pháp thực hiện hợp lý.</w:t>
      </w:r>
    </w:p>
    <w:p w:rsidR="00CD0C36" w:rsidRPr="004C18D3" w:rsidRDefault="00CD0C36" w:rsidP="00931800">
      <w:pPr>
        <w:spacing w:before="120" w:after="120"/>
        <w:ind w:firstLine="567"/>
        <w:jc w:val="both"/>
        <w:rPr>
          <w:sz w:val="28"/>
          <w:szCs w:val="28"/>
        </w:rPr>
      </w:pPr>
      <w:r w:rsidRPr="004C18D3">
        <w:rPr>
          <w:sz w:val="28"/>
          <w:szCs w:val="28"/>
        </w:rPr>
        <w:t>- Nghiên cứu, xây dựng một hệ thống chính sách, chương trình giảm nghèo bao trùm, bền vững. Trước mắt, tiếp tục rà soát, nghiên cứu, sửa đổi cơ chế, chính sách giảm nghèo phù hợp với tình hình thức tế để bảo đảm hiệu quả cao hơn nữa, đáp ứng yêu cầu công tác giảm nghèo trong tình hình mới.</w:t>
      </w:r>
    </w:p>
    <w:p w:rsidR="00CD0C36" w:rsidRPr="004C18D3" w:rsidRDefault="00CD0C36" w:rsidP="00931800">
      <w:pPr>
        <w:spacing w:before="120" w:after="120"/>
        <w:ind w:firstLine="567"/>
        <w:jc w:val="both"/>
        <w:rPr>
          <w:rFonts w:eastAsia="MS Mincho"/>
          <w:color w:val="000000"/>
          <w:sz w:val="28"/>
          <w:szCs w:val="28"/>
          <w:lang w:val="pt-BR"/>
        </w:rPr>
      </w:pPr>
      <w:r w:rsidRPr="004C18D3">
        <w:rPr>
          <w:rFonts w:eastAsia="MS Mincho"/>
          <w:color w:val="000000"/>
          <w:sz w:val="28"/>
          <w:szCs w:val="28"/>
          <w:lang w:val="pt-BR"/>
        </w:rPr>
        <w:t>- Tăng cường nguồn lực đầu tư thực hiện chương trình, chính sách giảm nghèo, bằng nhiều nguồn lực khác nhau. Các</w:t>
      </w:r>
      <w:r w:rsidR="00D74C18" w:rsidRPr="004C18D3">
        <w:rPr>
          <w:rFonts w:eastAsia="MS Mincho"/>
          <w:color w:val="000000"/>
          <w:sz w:val="28"/>
          <w:szCs w:val="28"/>
          <w:lang w:val="pt-BR"/>
        </w:rPr>
        <w:t xml:space="preserve"> </w:t>
      </w:r>
      <w:r w:rsidRPr="004C18D3">
        <w:rPr>
          <w:rFonts w:eastAsia="MS Mincho"/>
          <w:color w:val="000000"/>
          <w:sz w:val="28"/>
          <w:szCs w:val="28"/>
          <w:lang w:val="pt-BR"/>
        </w:rPr>
        <w:t xml:space="preserve">địa phương cần chủ động tập </w:t>
      </w:r>
      <w:r w:rsidRPr="004C18D3">
        <w:rPr>
          <w:rFonts w:eastAsia="MS Mincho"/>
          <w:color w:val="000000"/>
          <w:sz w:val="28"/>
          <w:szCs w:val="28"/>
          <w:lang w:val="pt-BR"/>
        </w:rPr>
        <w:lastRenderedPageBreak/>
        <w:t>trung các nguồn lực cho công tác giả</w:t>
      </w:r>
      <w:r w:rsidR="00D74C18" w:rsidRPr="004C18D3">
        <w:rPr>
          <w:rFonts w:eastAsia="MS Mincho"/>
          <w:color w:val="000000"/>
          <w:sz w:val="28"/>
          <w:szCs w:val="28"/>
          <w:lang w:val="pt-BR"/>
        </w:rPr>
        <w:t>m nghèo, có trọng</w:t>
      </w:r>
      <w:r w:rsidRPr="004C18D3">
        <w:rPr>
          <w:rFonts w:eastAsia="MS Mincho"/>
          <w:color w:val="000000"/>
          <w:sz w:val="28"/>
          <w:szCs w:val="28"/>
          <w:lang w:val="pt-BR"/>
        </w:rPr>
        <w:t xml:space="preserve"> tâm, trọng điểm, tránh thất thoát lãng phí.</w:t>
      </w:r>
      <w:r w:rsidR="00D74C18" w:rsidRPr="004C18D3">
        <w:rPr>
          <w:rFonts w:eastAsia="MS Mincho"/>
          <w:color w:val="000000"/>
          <w:sz w:val="28"/>
          <w:szCs w:val="28"/>
          <w:lang w:val="pt-BR"/>
        </w:rPr>
        <w:t xml:space="preserve"> </w:t>
      </w:r>
      <w:r w:rsidRPr="004C18D3">
        <w:rPr>
          <w:rFonts w:eastAsia="MS Mincho"/>
          <w:color w:val="000000"/>
          <w:sz w:val="28"/>
          <w:szCs w:val="28"/>
          <w:lang w:val="pt-BR"/>
        </w:rPr>
        <w:t>Xây dựng cơ chế, chính sách cho các doanh nghiệp, doanh nhân đầu tư sản xuất kinh doanh vào các thế mạnh trên địa bàn huyện nghèo, vùng nghèo.</w:t>
      </w:r>
      <w:r w:rsidR="00D74C18" w:rsidRPr="004C18D3">
        <w:rPr>
          <w:rFonts w:eastAsia="MS Mincho"/>
          <w:color w:val="000000"/>
          <w:sz w:val="28"/>
          <w:szCs w:val="28"/>
          <w:lang w:val="pt-BR"/>
        </w:rPr>
        <w:t xml:space="preserve"> </w:t>
      </w:r>
      <w:r w:rsidRPr="004C18D3">
        <w:rPr>
          <w:rFonts w:eastAsia="MS Mincho"/>
          <w:color w:val="000000"/>
          <w:sz w:val="28"/>
          <w:szCs w:val="28"/>
          <w:lang w:val="pt-BR"/>
        </w:rPr>
        <w:t>Đồng thời</w:t>
      </w:r>
      <w:r w:rsidR="00D74C18" w:rsidRPr="004C18D3">
        <w:rPr>
          <w:rFonts w:eastAsia="MS Mincho"/>
          <w:color w:val="000000"/>
          <w:sz w:val="28"/>
          <w:szCs w:val="28"/>
          <w:lang w:val="pt-BR"/>
        </w:rPr>
        <w:t xml:space="preserve"> </w:t>
      </w:r>
      <w:r w:rsidRPr="004C18D3">
        <w:rPr>
          <w:rFonts w:eastAsia="MS Mincho"/>
          <w:color w:val="000000"/>
          <w:sz w:val="28"/>
          <w:szCs w:val="28"/>
          <w:lang w:val="pt-BR"/>
        </w:rPr>
        <w:t>đẩy mạnh huy động đóng góp của tổ chức, cá nhân trong và ngoài nước.</w:t>
      </w:r>
    </w:p>
    <w:p w:rsidR="00CD0C36" w:rsidRPr="004C18D3" w:rsidRDefault="00CD0C36" w:rsidP="00931800">
      <w:pPr>
        <w:shd w:val="clear" w:color="auto" w:fill="FFFFFF"/>
        <w:spacing w:before="120" w:after="120"/>
        <w:ind w:firstLine="567"/>
        <w:jc w:val="both"/>
        <w:rPr>
          <w:rFonts w:eastAsia="MS Mincho"/>
          <w:color w:val="000000"/>
          <w:sz w:val="28"/>
          <w:szCs w:val="28"/>
          <w:lang w:val="pt-BR"/>
        </w:rPr>
      </w:pPr>
      <w:r w:rsidRPr="004C18D3">
        <w:rPr>
          <w:rFonts w:eastAsia="MS Mincho"/>
          <w:color w:val="000000"/>
          <w:sz w:val="28"/>
          <w:szCs w:val="28"/>
          <w:lang w:val="pt-BR"/>
        </w:rPr>
        <w:t>- Tăng cường giám sát, đánh giá việc thực hiện chương trình, chính sách giảm nghèo. Giám sát, đánh giá từ trung ương đến địa phương, ở các</w:t>
      </w:r>
      <w:r w:rsidR="00D74C18" w:rsidRPr="004C18D3">
        <w:rPr>
          <w:rFonts w:eastAsia="MS Mincho"/>
          <w:color w:val="000000"/>
          <w:sz w:val="28"/>
          <w:szCs w:val="28"/>
          <w:lang w:val="pt-BR"/>
        </w:rPr>
        <w:t xml:space="preserve"> </w:t>
      </w:r>
      <w:r w:rsidRPr="004C18D3">
        <w:rPr>
          <w:rFonts w:eastAsia="MS Mincho"/>
          <w:color w:val="000000"/>
          <w:sz w:val="28"/>
          <w:szCs w:val="28"/>
          <w:lang w:val="pt-BR"/>
        </w:rPr>
        <w:t xml:space="preserve">cấp, ngành, nhất là tại cơ sở. Đồng thời đẩy mạnh công tác bồi dưỡng chuyên môn nghiệp vụ cho đội ngũ cán bộ thực hiện công tác giảm nghèo, nhất là cấp cơ sở. </w:t>
      </w:r>
    </w:p>
    <w:p w:rsidR="00CD0C36" w:rsidRPr="004C18D3" w:rsidRDefault="00CD0C36" w:rsidP="00931800">
      <w:pPr>
        <w:spacing w:before="120" w:after="120"/>
        <w:ind w:firstLine="567"/>
        <w:jc w:val="both"/>
        <w:rPr>
          <w:rFonts w:eastAsia="MS Mincho"/>
          <w:color w:val="000000"/>
          <w:sz w:val="28"/>
          <w:szCs w:val="28"/>
          <w:lang w:val="pt-BR"/>
        </w:rPr>
      </w:pPr>
      <w:r w:rsidRPr="004C18D3">
        <w:rPr>
          <w:rFonts w:eastAsia="MS Mincho"/>
          <w:color w:val="000000"/>
          <w:sz w:val="28"/>
          <w:szCs w:val="28"/>
          <w:lang w:val="pt-BR"/>
        </w:rPr>
        <w:t>-</w:t>
      </w:r>
      <w:r w:rsidR="00D74C18" w:rsidRPr="004C18D3">
        <w:rPr>
          <w:rFonts w:eastAsia="MS Mincho"/>
          <w:color w:val="000000"/>
          <w:sz w:val="28"/>
          <w:szCs w:val="28"/>
          <w:lang w:val="pt-BR"/>
        </w:rPr>
        <w:t xml:space="preserve"> </w:t>
      </w:r>
      <w:r w:rsidRPr="004C18D3">
        <w:rPr>
          <w:rFonts w:eastAsia="MS Mincho"/>
          <w:color w:val="000000"/>
          <w:sz w:val="28"/>
          <w:szCs w:val="28"/>
          <w:lang w:val="pt-BR"/>
        </w:rPr>
        <w:t>Chú trọng việc</w:t>
      </w:r>
      <w:r w:rsidR="00D74C18" w:rsidRPr="004C18D3">
        <w:rPr>
          <w:rFonts w:eastAsia="MS Mincho"/>
          <w:color w:val="000000"/>
          <w:sz w:val="28"/>
          <w:szCs w:val="28"/>
          <w:lang w:val="pt-BR"/>
        </w:rPr>
        <w:t xml:space="preserve"> </w:t>
      </w:r>
      <w:r w:rsidRPr="004C18D3">
        <w:rPr>
          <w:rFonts w:eastAsia="MS Mincho"/>
          <w:color w:val="000000"/>
          <w:sz w:val="28"/>
          <w:szCs w:val="28"/>
          <w:lang w:val="pt-BR"/>
        </w:rPr>
        <w:t>nâng cao nhận thức, tính tự chủ, phát huy nội lực của cộng đồng và bản thân người nghèo, khuyến khích tự vươn lên thoát nghèo, tự chủ trong sản xuất, kinh doanh tăng thu nhập, hạn chế tư tưởng trông chờ, ỷ lại nhiều vào chính sách hỗ trợ của nhà nước.</w:t>
      </w:r>
    </w:p>
    <w:p w:rsidR="00CD0C36" w:rsidRPr="004C18D3" w:rsidRDefault="00CD0C36" w:rsidP="00931800">
      <w:pPr>
        <w:spacing w:before="120" w:after="120"/>
        <w:ind w:firstLine="567"/>
        <w:jc w:val="both"/>
        <w:rPr>
          <w:b/>
          <w:sz w:val="28"/>
          <w:szCs w:val="28"/>
        </w:rPr>
      </w:pPr>
      <w:r w:rsidRPr="004C18D3">
        <w:rPr>
          <w:b/>
          <w:sz w:val="28"/>
          <w:szCs w:val="28"/>
        </w:rPr>
        <w:t>IV. Kiến nghị, đề xuất</w:t>
      </w:r>
    </w:p>
    <w:p w:rsidR="00CD0C36" w:rsidRPr="004C18D3" w:rsidRDefault="00CD0C36" w:rsidP="00931800">
      <w:pPr>
        <w:shd w:val="clear" w:color="auto" w:fill="FFFFFF"/>
        <w:spacing w:before="120" w:after="120"/>
        <w:ind w:firstLine="567"/>
        <w:jc w:val="both"/>
        <w:rPr>
          <w:b/>
          <w:sz w:val="28"/>
          <w:szCs w:val="28"/>
        </w:rPr>
      </w:pPr>
      <w:r w:rsidRPr="004C18D3">
        <w:rPr>
          <w:b/>
          <w:sz w:val="28"/>
          <w:szCs w:val="28"/>
        </w:rPr>
        <w:t>1. Đối với Quốc hội</w:t>
      </w:r>
    </w:p>
    <w:p w:rsidR="00CD0C36" w:rsidRPr="004C18D3" w:rsidRDefault="00CD0C36" w:rsidP="00931800">
      <w:pPr>
        <w:tabs>
          <w:tab w:val="left" w:pos="960"/>
        </w:tabs>
        <w:spacing w:before="120" w:after="120"/>
        <w:ind w:firstLine="567"/>
        <w:jc w:val="both"/>
        <w:rPr>
          <w:sz w:val="28"/>
          <w:szCs w:val="28"/>
        </w:rPr>
      </w:pPr>
      <w:r w:rsidRPr="004C18D3">
        <w:rPr>
          <w:sz w:val="28"/>
          <w:szCs w:val="28"/>
        </w:rPr>
        <w:t>Đề nghị Quốc hội xem xét thông qua:</w:t>
      </w:r>
    </w:p>
    <w:p w:rsidR="00CD0C36" w:rsidRPr="004C18D3" w:rsidRDefault="00CD0C36" w:rsidP="00931800">
      <w:pPr>
        <w:tabs>
          <w:tab w:val="left" w:pos="960"/>
        </w:tabs>
        <w:spacing w:before="120" w:after="120"/>
        <w:ind w:firstLine="567"/>
        <w:jc w:val="both"/>
        <w:rPr>
          <w:sz w:val="28"/>
          <w:szCs w:val="28"/>
        </w:rPr>
      </w:pPr>
      <w:r w:rsidRPr="004C18D3">
        <w:rPr>
          <w:b/>
          <w:sz w:val="28"/>
          <w:szCs w:val="28"/>
        </w:rPr>
        <w:t>-</w:t>
      </w:r>
      <w:r w:rsidRPr="004C18D3">
        <w:rPr>
          <w:sz w:val="28"/>
          <w:szCs w:val="28"/>
        </w:rPr>
        <w:t xml:space="preserve"> Nghị quyết đẩy mạnh mục tiêu giảm nghèo đa chiều, bao trùm, bền vững giai đoạn 2021-2030.</w:t>
      </w:r>
    </w:p>
    <w:p w:rsidR="00CD0C36" w:rsidRPr="004C18D3" w:rsidRDefault="00CD0C36" w:rsidP="00931800">
      <w:pPr>
        <w:tabs>
          <w:tab w:val="left" w:pos="960"/>
        </w:tabs>
        <w:spacing w:before="120" w:after="120"/>
        <w:ind w:firstLine="567"/>
        <w:jc w:val="both"/>
        <w:rPr>
          <w:sz w:val="28"/>
          <w:szCs w:val="28"/>
        </w:rPr>
      </w:pPr>
      <w:r w:rsidRPr="004C18D3">
        <w:rPr>
          <w:b/>
          <w:sz w:val="28"/>
          <w:szCs w:val="28"/>
        </w:rPr>
        <w:t>-</w:t>
      </w:r>
      <w:r w:rsidRPr="004C18D3">
        <w:rPr>
          <w:sz w:val="28"/>
          <w:szCs w:val="28"/>
        </w:rPr>
        <w:t xml:space="preserve"> Nghị quyết phê duyệt chủ trương đầu tư Chương trình mục tiêu Quốc gia giảm nghèo và an sinh xã hội bền vững giai đoạn 2021-2025 và định hướng đến năm 2030.</w:t>
      </w:r>
    </w:p>
    <w:p w:rsidR="00CD0C36" w:rsidRPr="004C18D3" w:rsidRDefault="00CD0C36" w:rsidP="00931800">
      <w:pPr>
        <w:shd w:val="clear" w:color="auto" w:fill="FFFFFF"/>
        <w:spacing w:before="120" w:after="120"/>
        <w:ind w:firstLine="567"/>
        <w:jc w:val="both"/>
        <w:rPr>
          <w:b/>
          <w:sz w:val="28"/>
          <w:szCs w:val="28"/>
        </w:rPr>
      </w:pPr>
      <w:r w:rsidRPr="004C18D3">
        <w:rPr>
          <w:b/>
          <w:sz w:val="28"/>
          <w:szCs w:val="28"/>
        </w:rPr>
        <w:t>2. Đối với Chính phủ</w:t>
      </w:r>
    </w:p>
    <w:p w:rsidR="00CD0C36" w:rsidRPr="004C18D3" w:rsidRDefault="00CD0C36" w:rsidP="00931800">
      <w:pPr>
        <w:shd w:val="clear" w:color="auto" w:fill="FFFFFF"/>
        <w:spacing w:before="120" w:after="120"/>
        <w:ind w:firstLine="567"/>
        <w:jc w:val="both"/>
        <w:rPr>
          <w:sz w:val="28"/>
          <w:szCs w:val="28"/>
        </w:rPr>
      </w:pPr>
      <w:r w:rsidRPr="004C18D3">
        <w:rPr>
          <w:sz w:val="28"/>
          <w:szCs w:val="28"/>
        </w:rPr>
        <w:t>Đề nghị</w:t>
      </w:r>
      <w:r w:rsidR="00517C19" w:rsidRPr="004C18D3">
        <w:rPr>
          <w:sz w:val="28"/>
          <w:szCs w:val="28"/>
        </w:rPr>
        <w:t xml:space="preserve"> </w:t>
      </w:r>
      <w:r w:rsidRPr="004C18D3">
        <w:rPr>
          <w:sz w:val="28"/>
          <w:szCs w:val="28"/>
        </w:rPr>
        <w:t>Chính phủ, Thủ tướng Chính phủ xem xét, ban hành:</w:t>
      </w:r>
    </w:p>
    <w:p w:rsidR="00CD0C36" w:rsidRPr="004C18D3" w:rsidRDefault="00CD0C36" w:rsidP="00931800">
      <w:pPr>
        <w:shd w:val="clear" w:color="auto" w:fill="FFFFFF"/>
        <w:spacing w:before="120" w:after="120"/>
        <w:ind w:firstLine="567"/>
        <w:jc w:val="both"/>
        <w:rPr>
          <w:sz w:val="28"/>
          <w:szCs w:val="28"/>
        </w:rPr>
      </w:pPr>
      <w:r w:rsidRPr="004C18D3">
        <w:rPr>
          <w:sz w:val="28"/>
          <w:szCs w:val="28"/>
        </w:rPr>
        <w:t>- Nghị định quy định chuẩn nghèo đa chiều quốc gia giai đoạn 2021-2025 làm cơ sở xác định tỷ lệ giảm nghèo trong chỉ tiêu phát triển kinh tế xã hội; căn cứ để thực hiện 03 chương trình mục tiêu quốc giai đoạn đoạn 2021-2025</w:t>
      </w:r>
      <w:r w:rsidR="005D4C6B" w:rsidRPr="004C18D3">
        <w:rPr>
          <w:sz w:val="28"/>
          <w:szCs w:val="28"/>
        </w:rPr>
        <w:t>.</w:t>
      </w:r>
    </w:p>
    <w:p w:rsidR="00CD0C36" w:rsidRPr="004C18D3" w:rsidRDefault="00CD0C36" w:rsidP="00931800">
      <w:pPr>
        <w:shd w:val="clear" w:color="auto" w:fill="FFFFFF"/>
        <w:spacing w:before="120" w:after="120"/>
        <w:ind w:firstLine="567"/>
        <w:jc w:val="both"/>
        <w:rPr>
          <w:sz w:val="28"/>
          <w:szCs w:val="28"/>
        </w:rPr>
      </w:pPr>
      <w:r w:rsidRPr="004C18D3">
        <w:rPr>
          <w:b/>
          <w:sz w:val="28"/>
          <w:szCs w:val="28"/>
        </w:rPr>
        <w:t>-</w:t>
      </w:r>
      <w:r w:rsidRPr="004C18D3">
        <w:rPr>
          <w:sz w:val="28"/>
          <w:szCs w:val="28"/>
        </w:rPr>
        <w:t xml:space="preserve"> Nghị quyết định hướng giảm nghèo đa chiều, bao trùm, bền vững giai đoạn 2021- 2030.</w:t>
      </w:r>
    </w:p>
    <w:p w:rsidR="00CD0C36" w:rsidRPr="004C18D3" w:rsidRDefault="00CD0C36" w:rsidP="00931800">
      <w:pPr>
        <w:tabs>
          <w:tab w:val="left" w:pos="960"/>
        </w:tabs>
        <w:spacing w:before="120" w:after="120"/>
        <w:ind w:firstLine="567"/>
        <w:jc w:val="both"/>
        <w:rPr>
          <w:color w:val="000000"/>
          <w:sz w:val="28"/>
          <w:szCs w:val="28"/>
          <w:shd w:val="clear" w:color="auto" w:fill="FFFFFF"/>
        </w:rPr>
      </w:pPr>
      <w:r w:rsidRPr="004C18D3">
        <w:rPr>
          <w:b/>
          <w:sz w:val="28"/>
          <w:szCs w:val="28"/>
        </w:rPr>
        <w:t>-</w:t>
      </w:r>
      <w:r w:rsidRPr="004C18D3">
        <w:rPr>
          <w:sz w:val="28"/>
          <w:szCs w:val="28"/>
        </w:rPr>
        <w:t xml:space="preserve"> Phê duyệt Chương trình mục tiêu Quốc gia giảm nghèo và an sinh xã hội bền vững giai đoạn 2021-2025 và định hướng đến năm 2030.</w:t>
      </w:r>
      <w:r w:rsidRPr="004C18D3">
        <w:rPr>
          <w:color w:val="000000"/>
          <w:sz w:val="28"/>
          <w:szCs w:val="28"/>
          <w:shd w:val="clear" w:color="auto" w:fill="FFFFFF"/>
        </w:rPr>
        <w:t>/.</w:t>
      </w:r>
    </w:p>
    <w:p w:rsidR="00494332" w:rsidRPr="004C18D3" w:rsidRDefault="005D4C6B" w:rsidP="00C944DB">
      <w:pPr>
        <w:tabs>
          <w:tab w:val="left" w:pos="720"/>
        </w:tabs>
        <w:spacing w:before="120" w:after="120"/>
        <w:ind w:firstLine="567"/>
        <w:jc w:val="both"/>
        <w:rPr>
          <w:i/>
          <w:sz w:val="28"/>
          <w:szCs w:val="28"/>
        </w:rPr>
      </w:pPr>
      <w:r w:rsidRPr="004C18D3">
        <w:rPr>
          <w:color w:val="000000"/>
          <w:sz w:val="28"/>
          <w:szCs w:val="28"/>
          <w:shd w:val="clear" w:color="auto" w:fill="FFFFFF"/>
        </w:rPr>
        <w:t xml:space="preserve">                              </w:t>
      </w:r>
      <w:r w:rsidR="00CD0C36" w:rsidRPr="004C18D3">
        <w:rPr>
          <w:color w:val="000000"/>
          <w:sz w:val="28"/>
          <w:szCs w:val="28"/>
          <w:shd w:val="clear" w:color="auto" w:fill="FFFFFF"/>
        </w:rPr>
        <w:t>________________________</w:t>
      </w:r>
    </w:p>
    <w:p w:rsidR="00494332" w:rsidRPr="004C18D3" w:rsidRDefault="00494332" w:rsidP="00C944DB">
      <w:pPr>
        <w:tabs>
          <w:tab w:val="left" w:pos="720"/>
        </w:tabs>
        <w:spacing w:before="120" w:after="120"/>
        <w:ind w:firstLine="567"/>
        <w:jc w:val="both"/>
        <w:rPr>
          <w:i/>
          <w:sz w:val="28"/>
          <w:szCs w:val="28"/>
        </w:rPr>
      </w:pPr>
    </w:p>
    <w:p w:rsidR="00494332" w:rsidRDefault="00494332" w:rsidP="00C944DB">
      <w:pPr>
        <w:tabs>
          <w:tab w:val="left" w:pos="720"/>
        </w:tabs>
        <w:spacing w:before="120" w:after="120"/>
        <w:ind w:firstLine="567"/>
        <w:jc w:val="both"/>
        <w:rPr>
          <w:i/>
          <w:sz w:val="28"/>
          <w:szCs w:val="28"/>
        </w:rPr>
      </w:pPr>
    </w:p>
    <w:p w:rsidR="00494332" w:rsidRDefault="00494332" w:rsidP="00C944DB">
      <w:pPr>
        <w:tabs>
          <w:tab w:val="left" w:pos="720"/>
        </w:tabs>
        <w:spacing w:before="120" w:after="120"/>
        <w:ind w:firstLine="567"/>
        <w:jc w:val="both"/>
        <w:rPr>
          <w:i/>
          <w:sz w:val="28"/>
          <w:szCs w:val="28"/>
        </w:rPr>
      </w:pPr>
    </w:p>
    <w:p w:rsidR="00494332" w:rsidRDefault="00494332" w:rsidP="00C944DB">
      <w:pPr>
        <w:tabs>
          <w:tab w:val="left" w:pos="720"/>
        </w:tabs>
        <w:spacing w:before="120" w:after="120"/>
        <w:ind w:firstLine="567"/>
        <w:jc w:val="both"/>
        <w:rPr>
          <w:i/>
          <w:sz w:val="28"/>
          <w:szCs w:val="28"/>
        </w:rPr>
      </w:pPr>
    </w:p>
    <w:p w:rsidR="00494332" w:rsidRDefault="00494332" w:rsidP="00647238">
      <w:pPr>
        <w:tabs>
          <w:tab w:val="left" w:pos="720"/>
        </w:tabs>
        <w:spacing w:before="60" w:after="60" w:line="264" w:lineRule="auto"/>
        <w:ind w:firstLine="567"/>
        <w:jc w:val="both"/>
        <w:rPr>
          <w:i/>
          <w:sz w:val="28"/>
          <w:szCs w:val="28"/>
        </w:rPr>
      </w:pPr>
    </w:p>
    <w:p w:rsidR="006D49EC" w:rsidRDefault="006D49EC"/>
    <w:sectPr w:rsidR="006D49EC" w:rsidSect="007161D1">
      <w:headerReference w:type="default" r:id="rId11"/>
      <w:footerReference w:type="default" r:id="rId12"/>
      <w:pgSz w:w="11907" w:h="16840" w:code="9"/>
      <w:pgMar w:top="1135" w:right="1275" w:bottom="142"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9E9" w:rsidRPr="00296A48" w:rsidRDefault="00B149E9" w:rsidP="00CA2BA9">
      <w:pPr>
        <w:rPr>
          <w:rFonts w:eastAsia="Calibri"/>
          <w:sz w:val="26"/>
          <w:szCs w:val="22"/>
        </w:rPr>
      </w:pPr>
      <w:r>
        <w:separator/>
      </w:r>
    </w:p>
  </w:endnote>
  <w:endnote w:type="continuationSeparator" w:id="0">
    <w:p w:rsidR="00B149E9" w:rsidRPr="00296A48" w:rsidRDefault="00B149E9" w:rsidP="00CA2BA9">
      <w:pPr>
        <w:rPr>
          <w:rFonts w:eastAsia="Calibri"/>
          <w:sz w:val="26"/>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C36" w:rsidRDefault="00CD0C36">
    <w:pPr>
      <w:pStyle w:val="Footer"/>
      <w:jc w:val="right"/>
    </w:pPr>
  </w:p>
  <w:p w:rsidR="00CD0C36" w:rsidRDefault="00CD0C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9E9" w:rsidRPr="00296A48" w:rsidRDefault="00B149E9" w:rsidP="00CA2BA9">
      <w:pPr>
        <w:rPr>
          <w:rFonts w:eastAsia="Calibri"/>
          <w:sz w:val="26"/>
          <w:szCs w:val="22"/>
        </w:rPr>
      </w:pPr>
      <w:r>
        <w:separator/>
      </w:r>
    </w:p>
  </w:footnote>
  <w:footnote w:type="continuationSeparator" w:id="0">
    <w:p w:rsidR="00B149E9" w:rsidRPr="00296A48" w:rsidRDefault="00B149E9" w:rsidP="00CA2BA9">
      <w:pPr>
        <w:rPr>
          <w:rFonts w:eastAsia="Calibri"/>
          <w:sz w:val="26"/>
          <w:szCs w:val="22"/>
        </w:rPr>
      </w:pPr>
      <w:r>
        <w:continuationSeparator/>
      </w:r>
    </w:p>
  </w:footnote>
  <w:footnote w:id="1">
    <w:p w:rsidR="00CD0C36" w:rsidRPr="00584C85" w:rsidRDefault="00CD0C36">
      <w:pPr>
        <w:pStyle w:val="FootnoteText"/>
      </w:pPr>
      <w:r w:rsidRPr="00584C85">
        <w:rPr>
          <w:rStyle w:val="FootnoteReference"/>
        </w:rPr>
        <w:footnoteRef/>
      </w:r>
      <w:r w:rsidRPr="00584C85">
        <w:t xml:space="preserve"> Báo cáo số 10147/BTC-NSNN ngày 21/8/2020 của Bộ Tài chính.</w:t>
      </w:r>
    </w:p>
  </w:footnote>
  <w:footnote w:id="2">
    <w:p w:rsidR="00CD0C36" w:rsidRPr="00584C85" w:rsidRDefault="00CD0C36" w:rsidP="00572061">
      <w:pPr>
        <w:pStyle w:val="FootnoteText"/>
        <w:jc w:val="both"/>
      </w:pPr>
      <w:r w:rsidRPr="00584C85">
        <w:rPr>
          <w:rStyle w:val="FootnoteReference"/>
        </w:rPr>
        <w:footnoteRef/>
      </w:r>
      <w:r>
        <w:rPr>
          <w:lang w:val="sv-SE"/>
        </w:rPr>
        <w:t xml:space="preserve"> </w:t>
      </w:r>
      <w:r w:rsidRPr="00584C85">
        <w:rPr>
          <w:lang w:val="sv-SE"/>
        </w:rPr>
        <w:t xml:space="preserve">Quyết định số 15/2013/QĐ-TTg ngày 23/2/2013 về tín dụng đối với hộ cận nghèo; </w:t>
      </w:r>
      <w:r w:rsidRPr="00584C85">
        <w:t>Quyết định số 28/2015/QĐ-TTg ngày 21/072015 về tín dụng đối với hộ mới thoát nghèo; Quyết định số 750/QĐ-TTg ngày 01/06/2015 của Thủ tướng Chính phủ về điều chỉnh giảm lãi suất cho vay đối với một số chương trình tín dụng chính sách tại Ngân hàng Chính sách xã hội.</w:t>
      </w:r>
    </w:p>
  </w:footnote>
  <w:footnote w:id="3">
    <w:p w:rsidR="00CD0C36" w:rsidRPr="00584C85" w:rsidRDefault="00CD0C36" w:rsidP="004A77F7">
      <w:pPr>
        <w:pStyle w:val="FootnoteText"/>
        <w:jc w:val="both"/>
      </w:pPr>
      <w:r w:rsidRPr="00584C85">
        <w:rPr>
          <w:rStyle w:val="FootnoteReference"/>
        </w:rPr>
        <w:footnoteRef/>
      </w:r>
      <w:r>
        <w:t xml:space="preserve"> </w:t>
      </w:r>
      <w:r w:rsidRPr="00584C85">
        <w:t>Báo cáo số 3908/NHCS-TDNN ngày 15/7/2020 của Ngân hàng Chính sách xã hội.</w:t>
      </w:r>
    </w:p>
  </w:footnote>
  <w:footnote w:id="4">
    <w:p w:rsidR="00CD0C36" w:rsidRPr="00584C85" w:rsidRDefault="00CD0C36" w:rsidP="00FD6E2C">
      <w:pPr>
        <w:pStyle w:val="FootnoteText"/>
      </w:pPr>
      <w:r w:rsidRPr="00584C85">
        <w:rPr>
          <w:rStyle w:val="FootnoteReference"/>
        </w:rPr>
        <w:footnoteRef/>
      </w:r>
      <w:r w:rsidRPr="00584C85">
        <w:t xml:space="preserve"> Báo cáo số 408/TCGDNN-ĐTTX ngày 26/02/2020 của Tổng cục Giáo dục nghề nghiệp, Bộ LĐTBXH.</w:t>
      </w:r>
    </w:p>
  </w:footnote>
  <w:footnote w:id="5">
    <w:p w:rsidR="00CD0C36" w:rsidRPr="00584C85" w:rsidRDefault="00CD0C36">
      <w:pPr>
        <w:pStyle w:val="FootnoteText"/>
      </w:pPr>
      <w:r w:rsidRPr="00584C85">
        <w:rPr>
          <w:rStyle w:val="FootnoteReference"/>
        </w:rPr>
        <w:footnoteRef/>
      </w:r>
      <w:r w:rsidRPr="00584C85">
        <w:t xml:space="preserve"> Báo cáo số 408/TCGDNN-ĐTTX ngày 26/02/2020 của Tổng cục Giáo dục nghề nghiệp, Bộ LĐTBXH.</w:t>
      </w:r>
    </w:p>
  </w:footnote>
  <w:footnote w:id="6">
    <w:p w:rsidR="00CD0C36" w:rsidRPr="00584C85" w:rsidRDefault="00CD0C36">
      <w:pPr>
        <w:pStyle w:val="FootnoteText"/>
      </w:pPr>
      <w:r w:rsidRPr="00584C85">
        <w:rPr>
          <w:rStyle w:val="FootnoteReference"/>
        </w:rPr>
        <w:footnoteRef/>
      </w:r>
      <w:r w:rsidRPr="00584C85">
        <w:t xml:space="preserve"> Báo cáo số 624/CVL-CSVL ngày 20/7/2020 của Cục Việc làm, Bộ LĐTBXH.</w:t>
      </w:r>
    </w:p>
  </w:footnote>
  <w:footnote w:id="7">
    <w:p w:rsidR="00CD0C36" w:rsidRPr="00584C85" w:rsidRDefault="00CD0C36">
      <w:pPr>
        <w:pStyle w:val="FootnoteText"/>
      </w:pPr>
      <w:r w:rsidRPr="00584C85">
        <w:rPr>
          <w:rStyle w:val="FootnoteReference"/>
        </w:rPr>
        <w:footnoteRef/>
      </w:r>
      <w:r w:rsidRPr="00584C85">
        <w:t xml:space="preserve"> Báo cáo số 595/BC-UBDT ngày 22/5/2020 của Ủy ban Dân tộc.</w:t>
      </w:r>
    </w:p>
  </w:footnote>
  <w:footnote w:id="8">
    <w:p w:rsidR="00CD0C36" w:rsidRPr="00B50681" w:rsidRDefault="00CD0C36" w:rsidP="00CA2BA9">
      <w:pPr>
        <w:pStyle w:val="FootnoteText"/>
        <w:rPr>
          <w:color w:val="C00000"/>
        </w:rPr>
      </w:pPr>
      <w:r w:rsidRPr="00D0267F">
        <w:rPr>
          <w:rStyle w:val="FootnoteReference"/>
        </w:rPr>
        <w:footnoteRef/>
      </w:r>
      <w:r w:rsidRPr="00D0267F">
        <w:t xml:space="preserve"> Báo cáo số 335/QLLĐNN-KHTC ngày 26/2/2020 của Cục Quản lý lao động ngoài nước, Bộ LĐTBXH.</w:t>
      </w:r>
    </w:p>
  </w:footnote>
  <w:footnote w:id="9">
    <w:p w:rsidR="00CD0C36" w:rsidRDefault="00CD0C36" w:rsidP="001A6C54">
      <w:pPr>
        <w:pStyle w:val="FootnoteText"/>
        <w:jc w:val="both"/>
      </w:pPr>
      <w:r>
        <w:rPr>
          <w:rStyle w:val="FootnoteReference"/>
        </w:rPr>
        <w:footnoteRef/>
      </w:r>
      <w:r>
        <w:t xml:space="preserve"> </w:t>
      </w:r>
      <w:r w:rsidRPr="00017C13">
        <w:t>Quyết định số 194/2001/QĐ-TTg ngày 21/12/2001; Quyết định số 82/2006/QĐTTg của Thủ tướng Chính phủ về việc điều chỉnh mức học bổng chính sách đối với học sinh, sinh viên là người dân tộc thiểu số; Quyết định số 152/2007/QĐTTg của Thủ tướng Chính phủ về học bổng chính sách đối với học sinh, sinh viên học tại các cơ sở giáo dục thuộc hệ thống giáo dục quốc dân”</w:t>
      </w:r>
      <w:r>
        <w:t>.</w:t>
      </w:r>
    </w:p>
  </w:footnote>
  <w:footnote w:id="10">
    <w:p w:rsidR="00CD0C36" w:rsidRPr="005A5F86" w:rsidRDefault="00CD0C36" w:rsidP="003432FD">
      <w:pPr>
        <w:pStyle w:val="FootnoteText"/>
        <w:jc w:val="both"/>
      </w:pPr>
      <w:r w:rsidRPr="005A5F86">
        <w:rPr>
          <w:rStyle w:val="FootnoteReference"/>
        </w:rPr>
        <w:footnoteRef/>
      </w:r>
      <w:r w:rsidRPr="005A5F86">
        <w:t xml:space="preserve"> Báo cáo </w:t>
      </w:r>
      <w:r>
        <w:t>số 1160/BGDĐT-GDCTHSSV ngày 31/3/2020 của Bộ Giáo dục và Đào tạo.</w:t>
      </w:r>
    </w:p>
  </w:footnote>
  <w:footnote w:id="11">
    <w:p w:rsidR="00CD0C36" w:rsidRPr="00A94337" w:rsidRDefault="00CD0C36" w:rsidP="0061590C">
      <w:pPr>
        <w:pStyle w:val="FootnoteText"/>
        <w:jc w:val="both"/>
      </w:pPr>
      <w:r>
        <w:rPr>
          <w:rStyle w:val="FootnoteReference"/>
        </w:rPr>
        <w:footnoteRef/>
      </w:r>
      <w:r w:rsidRPr="00A94337">
        <w:t>Quyết định số 1640/QĐ-TTg ngày 21/9/2011 và Quyết định số 775/QĐ-TTg ngày 27/6/2018 của Thủ tướng Chính phủ</w:t>
      </w:r>
      <w:r>
        <w:t>.</w:t>
      </w:r>
    </w:p>
  </w:footnote>
  <w:footnote w:id="12">
    <w:p w:rsidR="00CD0C36" w:rsidRPr="00B044C7" w:rsidRDefault="00CD0C36" w:rsidP="00987731">
      <w:pPr>
        <w:pStyle w:val="FootnoteText"/>
        <w:jc w:val="both"/>
      </w:pPr>
      <w:r w:rsidRPr="00B044C7">
        <w:rPr>
          <w:rStyle w:val="FootnoteReference"/>
        </w:rPr>
        <w:footnoteRef/>
      </w:r>
      <w:r w:rsidRPr="00B044C7">
        <w:rPr>
          <w:szCs w:val="18"/>
        </w:rPr>
        <w:t xml:space="preserve"> Báo cáo số </w:t>
      </w:r>
      <w:r>
        <w:rPr>
          <w:szCs w:val="18"/>
        </w:rPr>
        <w:t>1160</w:t>
      </w:r>
      <w:r w:rsidRPr="00B044C7">
        <w:rPr>
          <w:szCs w:val="18"/>
        </w:rPr>
        <w:t>/B</w:t>
      </w:r>
      <w:r>
        <w:rPr>
          <w:szCs w:val="18"/>
        </w:rPr>
        <w:t xml:space="preserve">GDĐT-GDCTHSSV </w:t>
      </w:r>
      <w:r w:rsidRPr="00B044C7">
        <w:rPr>
          <w:szCs w:val="18"/>
        </w:rPr>
        <w:t xml:space="preserve"> ngày </w:t>
      </w:r>
      <w:r>
        <w:rPr>
          <w:szCs w:val="18"/>
        </w:rPr>
        <w:t>31</w:t>
      </w:r>
      <w:r w:rsidRPr="00B044C7">
        <w:rPr>
          <w:szCs w:val="18"/>
        </w:rPr>
        <w:t>/</w:t>
      </w:r>
      <w:r>
        <w:rPr>
          <w:szCs w:val="18"/>
        </w:rPr>
        <w:t>3</w:t>
      </w:r>
      <w:r w:rsidRPr="00B044C7">
        <w:rPr>
          <w:szCs w:val="18"/>
        </w:rPr>
        <w:t xml:space="preserve">/2020 của </w:t>
      </w:r>
      <w:r>
        <w:rPr>
          <w:szCs w:val="18"/>
        </w:rPr>
        <w:t>Bộ Giáo dục và Đào tạo.</w:t>
      </w:r>
    </w:p>
  </w:footnote>
  <w:footnote w:id="13">
    <w:p w:rsidR="00CD0C36" w:rsidRPr="00B30A78" w:rsidRDefault="00CD0C36">
      <w:pPr>
        <w:pStyle w:val="FootnoteText"/>
      </w:pPr>
      <w:r w:rsidRPr="00B30A78">
        <w:rPr>
          <w:rStyle w:val="FootnoteReference"/>
        </w:rPr>
        <w:footnoteRef/>
      </w:r>
      <w:r w:rsidRPr="00B30A78">
        <w:t>Báo cáo số 3937/BYT-KH-TC ngày 24/7/2020 của Bộ Y tế.</w:t>
      </w:r>
    </w:p>
  </w:footnote>
  <w:footnote w:id="14">
    <w:p w:rsidR="00CD0C36" w:rsidRDefault="00CD0C36" w:rsidP="00CA2BA9">
      <w:pPr>
        <w:pStyle w:val="FootnoteText"/>
      </w:pPr>
      <w:r>
        <w:rPr>
          <w:rStyle w:val="FootnoteReference"/>
        </w:rPr>
        <w:footnoteRef/>
      </w:r>
      <w:r w:rsidRPr="00017C13">
        <w:rPr>
          <w:lang w:val="pt-BR"/>
        </w:rPr>
        <w:t>Quyết định số 226/QĐ-TTg ngày 22/02/2012 của Thủ tướng Chính phủ</w:t>
      </w:r>
      <w:r>
        <w:rPr>
          <w:lang w:val="pt-BR"/>
        </w:rPr>
        <w:t>.</w:t>
      </w:r>
    </w:p>
  </w:footnote>
  <w:footnote w:id="15">
    <w:p w:rsidR="00CD0C36" w:rsidRPr="00941E78" w:rsidRDefault="00CD0C36" w:rsidP="00CA2BA9">
      <w:pPr>
        <w:pStyle w:val="FootnoteText"/>
      </w:pPr>
      <w:r w:rsidRPr="00941E78">
        <w:rPr>
          <w:rStyle w:val="FootnoteReference"/>
        </w:rPr>
        <w:footnoteRef/>
      </w:r>
      <w:r w:rsidRPr="00941E78">
        <w:t xml:space="preserve"> Báo cáo số 3937/BYT-KH-TC ngày 24/7/2020 của Bộ Y tế</w:t>
      </w:r>
      <w:r>
        <w:t>.</w:t>
      </w:r>
    </w:p>
  </w:footnote>
  <w:footnote w:id="16">
    <w:p w:rsidR="00CD0C36" w:rsidRDefault="00CD0C36" w:rsidP="003D63D8">
      <w:pPr>
        <w:jc w:val="both"/>
      </w:pPr>
      <w:r>
        <w:rPr>
          <w:rStyle w:val="FootnoteReference"/>
        </w:rPr>
        <w:footnoteRef/>
      </w:r>
      <w:r w:rsidRPr="00017C13">
        <w:rPr>
          <w:snapToGrid w:val="0"/>
          <w:sz w:val="20"/>
          <w:szCs w:val="20"/>
        </w:rPr>
        <w:t>Quyết định số 167/2008/QĐ-TTg ngày 12/12/2008 của Thủ tướng Chính phủ</w:t>
      </w:r>
      <w:r>
        <w:rPr>
          <w:snapToGrid w:val="0"/>
          <w:sz w:val="20"/>
          <w:szCs w:val="20"/>
        </w:rPr>
        <w:t>.</w:t>
      </w:r>
    </w:p>
  </w:footnote>
  <w:footnote w:id="17">
    <w:p w:rsidR="00CD0C36" w:rsidRPr="000B192A" w:rsidRDefault="00CD0C36" w:rsidP="00F5378C">
      <w:pPr>
        <w:pStyle w:val="FootnoteText"/>
      </w:pPr>
      <w:r w:rsidRPr="000B192A">
        <w:rPr>
          <w:rStyle w:val="FootnoteReference"/>
        </w:rPr>
        <w:footnoteRef/>
      </w:r>
      <w:r w:rsidRPr="000B192A">
        <w:t xml:space="preserve"> Báo cáo số</w:t>
      </w:r>
      <w:r>
        <w:t xml:space="preserve"> 25/BC-BXD ngày 04/4/2017 của Bộ Xây dựng.</w:t>
      </w:r>
    </w:p>
  </w:footnote>
  <w:footnote w:id="18">
    <w:p w:rsidR="00CD0C36" w:rsidRDefault="00CD0C36">
      <w:pPr>
        <w:pStyle w:val="FootnoteText"/>
      </w:pPr>
      <w:r>
        <w:rPr>
          <w:rStyle w:val="FootnoteReference"/>
        </w:rPr>
        <w:footnoteRef/>
      </w:r>
      <w:r>
        <w:t xml:space="preserve"> Báo cáo số 2475/BC-BXD ngày 25/5/2020 của Bộ Xây dựng.</w:t>
      </w:r>
    </w:p>
  </w:footnote>
  <w:footnote w:id="19">
    <w:p w:rsidR="00CD0C36" w:rsidRDefault="00CD0C36" w:rsidP="003D63D8">
      <w:pPr>
        <w:pStyle w:val="FootnoteText"/>
      </w:pPr>
      <w:r>
        <w:rPr>
          <w:rStyle w:val="FootnoteReference"/>
        </w:rPr>
        <w:footnoteRef/>
      </w:r>
      <w:r>
        <w:t xml:space="preserve"> Quyết định số 48/2014/QĐ-TTg ngày 28/08/2014 của Thủ tướng Chính phủ.</w:t>
      </w:r>
    </w:p>
  </w:footnote>
  <w:footnote w:id="20">
    <w:p w:rsidR="00CD0C36" w:rsidRDefault="00CD0C36">
      <w:pPr>
        <w:pStyle w:val="FootnoteText"/>
      </w:pPr>
      <w:r>
        <w:rPr>
          <w:rStyle w:val="FootnoteReference"/>
        </w:rPr>
        <w:footnoteRef/>
      </w:r>
      <w:r>
        <w:t xml:space="preserve"> Báo cáo số 2564/BTP-TGPL ngày 16/7/2020 của Bộ Tư pháp.</w:t>
      </w:r>
    </w:p>
  </w:footnote>
  <w:footnote w:id="21">
    <w:p w:rsidR="00CD0C36" w:rsidRDefault="00CD0C36">
      <w:pPr>
        <w:pStyle w:val="FootnoteText"/>
      </w:pPr>
      <w:r>
        <w:rPr>
          <w:rStyle w:val="FootnoteReference"/>
        </w:rPr>
        <w:footnoteRef/>
      </w:r>
      <w:r>
        <w:t xml:space="preserve"> Báo cáo số 977/UBDT-VP135 ngày 10/8/2020 của Ủy ban Dân tộc.</w:t>
      </w:r>
    </w:p>
  </w:footnote>
  <w:footnote w:id="22">
    <w:p w:rsidR="00CD0C36" w:rsidRDefault="00CD0C36" w:rsidP="00CA21C1">
      <w:pPr>
        <w:pStyle w:val="FootnoteText"/>
      </w:pPr>
      <w:r>
        <w:rPr>
          <w:rStyle w:val="FootnoteReference"/>
        </w:rPr>
        <w:footnoteRef/>
      </w:r>
      <w:r>
        <w:t xml:space="preserve"> </w:t>
      </w:r>
      <w:r w:rsidRPr="005A5F86">
        <w:t xml:space="preserve">Báo cáo </w:t>
      </w:r>
      <w:r>
        <w:t>số 595/BC-UBDT ngày 22/5/2020 của Ủy ban Dân tộc</w:t>
      </w:r>
      <w:r w:rsidRPr="005A5F86">
        <w:t>.</w:t>
      </w:r>
    </w:p>
    <w:p w:rsidR="00CD0C36" w:rsidRDefault="00CD0C36">
      <w:pPr>
        <w:pStyle w:val="FootnoteText"/>
      </w:pPr>
    </w:p>
  </w:footnote>
  <w:footnote w:id="23">
    <w:p w:rsidR="00CD0C36" w:rsidRPr="000B136F" w:rsidRDefault="00CD0C36" w:rsidP="000B136F">
      <w:pPr>
        <w:pStyle w:val="FootnoteText"/>
        <w:jc w:val="both"/>
      </w:pPr>
      <w:r>
        <w:rPr>
          <w:rStyle w:val="FootnoteReference"/>
        </w:rPr>
        <w:footnoteRef/>
      </w:r>
      <w:r w:rsidRPr="000B136F">
        <w:t>Quyết định số 48/2016/QĐ-TTg ngày 31/10/2016 về nguyên tắc, tiêu chí, định mức phân bổ vốn ngân sách trung ương và tỷ lệ vốn đối ứng của ngân sách địa phương thực hiện Chương trình MTQG giảm nghèo bền vững giai đoạn 2016-2020</w:t>
      </w:r>
      <w:r>
        <w:t>.</w:t>
      </w:r>
    </w:p>
  </w:footnote>
  <w:footnote w:id="24">
    <w:p w:rsidR="00CD0C36" w:rsidRPr="005A5F86" w:rsidRDefault="00CD0C36" w:rsidP="00CA2BA9">
      <w:pPr>
        <w:pStyle w:val="FootnoteText"/>
      </w:pPr>
      <w:r w:rsidRPr="005A5F86">
        <w:rPr>
          <w:rStyle w:val="FootnoteReference"/>
        </w:rPr>
        <w:footnoteRef/>
      </w:r>
      <w:r w:rsidRPr="005A5F86">
        <w:t xml:space="preserve"> Báo cáo </w:t>
      </w:r>
      <w:r>
        <w:t>số 1160/BGDĐT-GDCTHSSV ngày 31/3/2020 của Bộ Giáo dục và Đào tạo.</w:t>
      </w:r>
    </w:p>
  </w:footnote>
  <w:footnote w:id="25">
    <w:p w:rsidR="00CD0C36" w:rsidRPr="0018253F" w:rsidRDefault="00CD0C36" w:rsidP="0018253F">
      <w:pPr>
        <w:pStyle w:val="FootnoteText"/>
        <w:jc w:val="both"/>
      </w:pPr>
      <w:r>
        <w:rPr>
          <w:rStyle w:val="FootnoteReference"/>
        </w:rPr>
        <w:footnoteRef/>
      </w:r>
      <w:r>
        <w:t xml:space="preserve"> </w:t>
      </w:r>
      <w:r w:rsidRPr="0018253F">
        <w:t>Quyết định số 2086/QĐ-TTg ngày 31/10/2016 phê duyệt Đề án Phát triển kinh tế - xã hội các dân tộc thiểu số rất ít người giai đoạn 2016-2025</w:t>
      </w:r>
      <w:r>
        <w:t>.</w:t>
      </w:r>
    </w:p>
  </w:footnote>
  <w:footnote w:id="26">
    <w:p w:rsidR="00CD0C36" w:rsidRDefault="00CD0C36">
      <w:pPr>
        <w:pStyle w:val="FootnoteText"/>
      </w:pPr>
      <w:r>
        <w:rPr>
          <w:rStyle w:val="FootnoteReference"/>
        </w:rPr>
        <w:footnoteRef/>
      </w:r>
      <w:r>
        <w:t xml:space="preserve"> </w:t>
      </w:r>
      <w:r w:rsidRPr="006572F2">
        <w:rPr>
          <w:color w:val="000000"/>
        </w:rPr>
        <w:t>Quyết định số 499/QĐ-TTg ngày 10/4/2020</w:t>
      </w:r>
      <w:r>
        <w:rPr>
          <w:color w:val="000000"/>
        </w:rPr>
        <w:t>.</w:t>
      </w:r>
    </w:p>
  </w:footnote>
  <w:footnote w:id="27">
    <w:p w:rsidR="00CD0C36" w:rsidRPr="00CF6CB9" w:rsidRDefault="00CD0C36">
      <w:pPr>
        <w:pStyle w:val="FootnoteText"/>
      </w:pPr>
      <w:r w:rsidRPr="00CF6CB9">
        <w:rPr>
          <w:rStyle w:val="FootnoteReference"/>
        </w:rPr>
        <w:footnoteRef/>
      </w:r>
      <w:r w:rsidRPr="00CF6CB9">
        <w:t xml:space="preserve"> Báo cáo số 4590/BC-BNN-KTHT ngày 08/7/2020 của Bộ Nông nghiệp và Phát triển nông thôn.</w:t>
      </w:r>
    </w:p>
  </w:footnote>
  <w:footnote w:id="28">
    <w:p w:rsidR="00CD0C36" w:rsidRPr="00CF6CB9" w:rsidRDefault="00CD0C36" w:rsidP="00CA2BA9">
      <w:pPr>
        <w:jc w:val="both"/>
      </w:pPr>
      <w:r w:rsidRPr="00CF6CB9">
        <w:rPr>
          <w:rStyle w:val="FootnoteReference"/>
          <w:sz w:val="20"/>
          <w:szCs w:val="20"/>
        </w:rPr>
        <w:footnoteRef/>
      </w:r>
      <w:r w:rsidRPr="00CF6CB9">
        <w:rPr>
          <w:sz w:val="20"/>
          <w:szCs w:val="20"/>
          <w:shd w:val="clear" w:color="auto" w:fill="FFFFFF"/>
        </w:rPr>
        <w:t>Quyết định số 70/2009/QĐ-TTg của Thủ tướng Chính phủ.</w:t>
      </w:r>
    </w:p>
  </w:footnote>
  <w:footnote w:id="29">
    <w:p w:rsidR="00CD0C36" w:rsidRPr="005069EB" w:rsidRDefault="00CD0C36" w:rsidP="00CA2BA9">
      <w:pPr>
        <w:pStyle w:val="FootnoteText"/>
        <w:rPr>
          <w:color w:val="C00000"/>
        </w:rPr>
      </w:pPr>
      <w:r w:rsidRPr="00CF6CB9">
        <w:rPr>
          <w:rStyle w:val="FootnoteReference"/>
        </w:rPr>
        <w:footnoteRef/>
      </w:r>
      <w:r w:rsidRPr="00CF6CB9">
        <w:rPr>
          <w:bCs/>
        </w:rPr>
        <w:t>Quyết định số 1758/QĐ-TTg ngày 30/9/2013 của Thủ tướng Chính phủ.</w:t>
      </w:r>
    </w:p>
  </w:footnote>
  <w:footnote w:id="30">
    <w:p w:rsidR="00CD0C36" w:rsidRPr="00DE0587" w:rsidRDefault="00CD0C36" w:rsidP="00CA2BA9">
      <w:pPr>
        <w:pStyle w:val="FootnoteText"/>
      </w:pPr>
      <w:r w:rsidRPr="00DE0587">
        <w:rPr>
          <w:rStyle w:val="FootnoteReference"/>
        </w:rPr>
        <w:footnoteRef/>
      </w:r>
      <w:r w:rsidRPr="00DE0587">
        <w:t xml:space="preserve"> Báo cáo số 1448/BC_BNV ngày 20/3/2020 của Bộ Nội vụ.</w:t>
      </w:r>
    </w:p>
  </w:footnote>
  <w:footnote w:id="31">
    <w:p w:rsidR="00CD0C36" w:rsidRDefault="00CD0C36">
      <w:pPr>
        <w:pStyle w:val="FootnoteText"/>
      </w:pPr>
      <w:r>
        <w:rPr>
          <w:rStyle w:val="FootnoteReference"/>
        </w:rPr>
        <w:footnoteRef/>
      </w:r>
      <w:r>
        <w:t xml:space="preserve"> Báo cáo số 83/CV-VPQGGN ngày 23/5/2017 của Văn phòng QGGN, Bộ LĐTBXH.</w:t>
      </w:r>
    </w:p>
  </w:footnote>
  <w:footnote w:id="32">
    <w:p w:rsidR="00CD0C36" w:rsidRDefault="00CD0C36">
      <w:pPr>
        <w:pStyle w:val="FootnoteText"/>
      </w:pPr>
      <w:r>
        <w:rPr>
          <w:rStyle w:val="FootnoteReference"/>
        </w:rPr>
        <w:footnoteRef/>
      </w:r>
      <w:r>
        <w:t xml:space="preserve"> Báo cáo số 87/BC-LĐTBXH ngày 30/6/2020 của Bộ LĐTBXH.</w:t>
      </w:r>
    </w:p>
  </w:footnote>
  <w:footnote w:id="33">
    <w:p w:rsidR="00CD0C36" w:rsidRPr="009C1BBC" w:rsidRDefault="00CD0C36">
      <w:pPr>
        <w:pStyle w:val="FootnoteText"/>
        <w:rPr>
          <w:color w:val="C00000"/>
        </w:rPr>
      </w:pPr>
      <w:r w:rsidRPr="00CE68EE">
        <w:rPr>
          <w:rStyle w:val="FootnoteReference"/>
        </w:rPr>
        <w:footnoteRef/>
      </w:r>
      <w:r w:rsidRPr="00CE68EE">
        <w:t xml:space="preserve"> Báo cáo số 595/BC-UBDT ngày 22/5/2020 của Ủy ban Dân tộc.</w:t>
      </w:r>
    </w:p>
  </w:footnote>
  <w:footnote w:id="34">
    <w:p w:rsidR="00CD0C36" w:rsidRPr="002220C7" w:rsidRDefault="00CD0C36">
      <w:pPr>
        <w:pStyle w:val="FootnoteText"/>
      </w:pPr>
      <w:r w:rsidRPr="002220C7">
        <w:rPr>
          <w:rStyle w:val="FootnoteReference"/>
        </w:rPr>
        <w:footnoteRef/>
      </w:r>
      <w:r w:rsidRPr="002220C7">
        <w:t xml:space="preserve"> Báo cáo số 83/VPQGGN ngày 23/5/2017 của Văn phòng QGGN, Bộ LĐTBXH</w:t>
      </w:r>
      <w:r>
        <w:t>.</w:t>
      </w:r>
    </w:p>
  </w:footnote>
  <w:footnote w:id="35">
    <w:p w:rsidR="00CD0C36" w:rsidRDefault="00CD0C36">
      <w:pPr>
        <w:pStyle w:val="FootnoteText"/>
      </w:pPr>
      <w:r>
        <w:rPr>
          <w:rStyle w:val="FootnoteReference"/>
        </w:rPr>
        <w:footnoteRef/>
      </w:r>
      <w:r>
        <w:t xml:space="preserve"> Báo cáo số 87/BC-LĐTBXH ngày 30/6/2020 của Bộ LĐTBXH.</w:t>
      </w:r>
    </w:p>
  </w:footnote>
  <w:footnote w:id="36">
    <w:p w:rsidR="00CD0C36" w:rsidRPr="001401A1" w:rsidRDefault="00CD0C36">
      <w:pPr>
        <w:pStyle w:val="FootnoteText"/>
      </w:pPr>
      <w:r w:rsidRPr="001401A1">
        <w:rPr>
          <w:rStyle w:val="FootnoteReference"/>
        </w:rPr>
        <w:footnoteRef/>
      </w:r>
      <w:r w:rsidRPr="001401A1">
        <w:t xml:space="preserve"> Báo cáo số 2577/BQP-KTe ngày 21/7/2020 của Bộ Quốc phòng.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28186"/>
      <w:docPartObj>
        <w:docPartGallery w:val="Page Numbers (Top of Page)"/>
        <w:docPartUnique/>
      </w:docPartObj>
    </w:sdtPr>
    <w:sdtEndPr/>
    <w:sdtContent>
      <w:p w:rsidR="00CD0C36" w:rsidRDefault="00B149E9">
        <w:pPr>
          <w:pStyle w:val="Header"/>
          <w:jc w:val="center"/>
        </w:pPr>
        <w:r>
          <w:fldChar w:fldCharType="begin"/>
        </w:r>
        <w:r>
          <w:instrText xml:space="preserve"> PAGE   \* MERGEFORMAT </w:instrText>
        </w:r>
        <w:r>
          <w:fldChar w:fldCharType="separate"/>
        </w:r>
        <w:r w:rsidR="00931800">
          <w:rPr>
            <w:noProof/>
          </w:rPr>
          <w:t>14</w:t>
        </w:r>
        <w:r>
          <w:rPr>
            <w:noProof/>
          </w:rPr>
          <w:fldChar w:fldCharType="end"/>
        </w:r>
      </w:p>
    </w:sdtContent>
  </w:sdt>
  <w:p w:rsidR="00CD0C36" w:rsidRDefault="00CD0C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CEC00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CA4F98"/>
    <w:multiLevelType w:val="hybridMultilevel"/>
    <w:tmpl w:val="74148A7E"/>
    <w:lvl w:ilvl="0" w:tplc="6D92F75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6B4321B"/>
    <w:multiLevelType w:val="hybridMultilevel"/>
    <w:tmpl w:val="0D166C9C"/>
    <w:lvl w:ilvl="0" w:tplc="A99429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93D7D78"/>
    <w:multiLevelType w:val="hybridMultilevel"/>
    <w:tmpl w:val="3B4AFFAE"/>
    <w:lvl w:ilvl="0" w:tplc="685CEBB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1C326229"/>
    <w:multiLevelType w:val="hybridMultilevel"/>
    <w:tmpl w:val="2F100708"/>
    <w:lvl w:ilvl="0" w:tplc="A96E6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9A189F"/>
    <w:multiLevelType w:val="hybridMultilevel"/>
    <w:tmpl w:val="9C084C76"/>
    <w:lvl w:ilvl="0" w:tplc="6352A11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nsid w:val="27F94708"/>
    <w:multiLevelType w:val="hybridMultilevel"/>
    <w:tmpl w:val="C2E420EE"/>
    <w:lvl w:ilvl="0" w:tplc="939C49D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305E472E"/>
    <w:multiLevelType w:val="hybridMultilevel"/>
    <w:tmpl w:val="B2B8BA1E"/>
    <w:lvl w:ilvl="0" w:tplc="CA0019D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1E849E1"/>
    <w:multiLevelType w:val="hybridMultilevel"/>
    <w:tmpl w:val="B9D485A0"/>
    <w:lvl w:ilvl="0" w:tplc="B89E3C9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3AE61BE"/>
    <w:multiLevelType w:val="hybridMultilevel"/>
    <w:tmpl w:val="840C2D06"/>
    <w:lvl w:ilvl="0" w:tplc="5D08831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3A1F6BBC"/>
    <w:multiLevelType w:val="hybridMultilevel"/>
    <w:tmpl w:val="A92A52EA"/>
    <w:lvl w:ilvl="0" w:tplc="495258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A6E595D"/>
    <w:multiLevelType w:val="hybridMultilevel"/>
    <w:tmpl w:val="524463A0"/>
    <w:lvl w:ilvl="0" w:tplc="692640B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3CD86D42"/>
    <w:multiLevelType w:val="hybridMultilevel"/>
    <w:tmpl w:val="84AC643A"/>
    <w:lvl w:ilvl="0" w:tplc="9F3C6498">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40553D2D"/>
    <w:multiLevelType w:val="hybridMultilevel"/>
    <w:tmpl w:val="545EF01E"/>
    <w:lvl w:ilvl="0" w:tplc="726408B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405D72EB"/>
    <w:multiLevelType w:val="hybridMultilevel"/>
    <w:tmpl w:val="137273B8"/>
    <w:lvl w:ilvl="0" w:tplc="292E46DE">
      <w:start w:val="400"/>
      <w:numFmt w:val="bullet"/>
      <w:lvlText w:val="-"/>
      <w:lvlJc w:val="left"/>
      <w:pPr>
        <w:ind w:left="1080" w:hanging="360"/>
      </w:pPr>
      <w:rPr>
        <w:rFonts w:ascii="Calibri" w:eastAsia="MS Mincho" w:hAnsi="Calibri" w:cs="Calibri"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25C7D2D"/>
    <w:multiLevelType w:val="hybridMultilevel"/>
    <w:tmpl w:val="CEF2BC16"/>
    <w:lvl w:ilvl="0" w:tplc="8C2C207E">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45F8728C"/>
    <w:multiLevelType w:val="hybridMultilevel"/>
    <w:tmpl w:val="0DB4F644"/>
    <w:lvl w:ilvl="0" w:tplc="DEC84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7B52492"/>
    <w:multiLevelType w:val="hybridMultilevel"/>
    <w:tmpl w:val="8814FFEA"/>
    <w:lvl w:ilvl="0" w:tplc="35E872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D574CFD"/>
    <w:multiLevelType w:val="hybridMultilevel"/>
    <w:tmpl w:val="76785FE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4FFB10D6"/>
    <w:multiLevelType w:val="hybridMultilevel"/>
    <w:tmpl w:val="42983E14"/>
    <w:lvl w:ilvl="0" w:tplc="C3AEA2D4">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1062000"/>
    <w:multiLevelType w:val="hybridMultilevel"/>
    <w:tmpl w:val="A610453A"/>
    <w:lvl w:ilvl="0" w:tplc="096231B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52710A01"/>
    <w:multiLevelType w:val="hybridMultilevel"/>
    <w:tmpl w:val="FE409C7E"/>
    <w:lvl w:ilvl="0" w:tplc="A8D46A5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2F37AF2"/>
    <w:multiLevelType w:val="multilevel"/>
    <w:tmpl w:val="07FCBBBC"/>
    <w:lvl w:ilvl="0">
      <w:start w:val="1"/>
      <w:numFmt w:val="decimal"/>
      <w:lvlText w:val="%1."/>
      <w:lvlJc w:val="left"/>
      <w:pPr>
        <w:ind w:left="1040" w:hanging="360"/>
      </w:pPr>
      <w:rPr>
        <w:rFonts w:hint="default"/>
        <w:b/>
      </w:rPr>
    </w:lvl>
    <w:lvl w:ilvl="1">
      <w:start w:val="1"/>
      <w:numFmt w:val="decimal"/>
      <w:isLgl/>
      <w:lvlText w:val="%1.%2."/>
      <w:lvlJc w:val="left"/>
      <w:pPr>
        <w:ind w:left="1575" w:hanging="720"/>
      </w:pPr>
      <w:rPr>
        <w:rFonts w:hint="default"/>
        <w:b/>
      </w:rPr>
    </w:lvl>
    <w:lvl w:ilvl="2">
      <w:start w:val="1"/>
      <w:numFmt w:val="decimal"/>
      <w:isLgl/>
      <w:lvlText w:val="%1.%2.%3."/>
      <w:lvlJc w:val="left"/>
      <w:pPr>
        <w:ind w:left="1750" w:hanging="720"/>
      </w:pPr>
      <w:rPr>
        <w:rFonts w:hint="default"/>
        <w:b/>
      </w:rPr>
    </w:lvl>
    <w:lvl w:ilvl="3">
      <w:start w:val="1"/>
      <w:numFmt w:val="decimal"/>
      <w:isLgl/>
      <w:lvlText w:val="%1.%2.%3.%4."/>
      <w:lvlJc w:val="left"/>
      <w:pPr>
        <w:ind w:left="2285" w:hanging="1080"/>
      </w:pPr>
      <w:rPr>
        <w:rFonts w:hint="default"/>
        <w:b/>
      </w:rPr>
    </w:lvl>
    <w:lvl w:ilvl="4">
      <w:start w:val="1"/>
      <w:numFmt w:val="decimal"/>
      <w:isLgl/>
      <w:lvlText w:val="%1.%2.%3.%4.%5."/>
      <w:lvlJc w:val="left"/>
      <w:pPr>
        <w:ind w:left="2460" w:hanging="1080"/>
      </w:pPr>
      <w:rPr>
        <w:rFonts w:hint="default"/>
        <w:b/>
      </w:rPr>
    </w:lvl>
    <w:lvl w:ilvl="5">
      <w:start w:val="1"/>
      <w:numFmt w:val="decimal"/>
      <w:isLgl/>
      <w:lvlText w:val="%1.%2.%3.%4.%5.%6."/>
      <w:lvlJc w:val="left"/>
      <w:pPr>
        <w:ind w:left="2995" w:hanging="1440"/>
      </w:pPr>
      <w:rPr>
        <w:rFonts w:hint="default"/>
        <w:b/>
      </w:rPr>
    </w:lvl>
    <w:lvl w:ilvl="6">
      <w:start w:val="1"/>
      <w:numFmt w:val="decimal"/>
      <w:isLgl/>
      <w:lvlText w:val="%1.%2.%3.%4.%5.%6.%7."/>
      <w:lvlJc w:val="left"/>
      <w:pPr>
        <w:ind w:left="3530" w:hanging="1800"/>
      </w:pPr>
      <w:rPr>
        <w:rFonts w:hint="default"/>
        <w:b/>
      </w:rPr>
    </w:lvl>
    <w:lvl w:ilvl="7">
      <w:start w:val="1"/>
      <w:numFmt w:val="decimal"/>
      <w:isLgl/>
      <w:lvlText w:val="%1.%2.%3.%4.%5.%6.%7.%8."/>
      <w:lvlJc w:val="left"/>
      <w:pPr>
        <w:ind w:left="3705" w:hanging="1800"/>
      </w:pPr>
      <w:rPr>
        <w:rFonts w:hint="default"/>
        <w:b/>
      </w:rPr>
    </w:lvl>
    <w:lvl w:ilvl="8">
      <w:start w:val="1"/>
      <w:numFmt w:val="decimal"/>
      <w:isLgl/>
      <w:lvlText w:val="%1.%2.%3.%4.%5.%6.%7.%8.%9."/>
      <w:lvlJc w:val="left"/>
      <w:pPr>
        <w:ind w:left="4240" w:hanging="2160"/>
      </w:pPr>
      <w:rPr>
        <w:rFonts w:hint="default"/>
        <w:b/>
      </w:rPr>
    </w:lvl>
  </w:abstractNum>
  <w:abstractNum w:abstractNumId="23">
    <w:nsid w:val="57F062FD"/>
    <w:multiLevelType w:val="hybridMultilevel"/>
    <w:tmpl w:val="26307568"/>
    <w:lvl w:ilvl="0" w:tplc="5552A8E6">
      <w:start w:val="1"/>
      <w:numFmt w:val="bullet"/>
      <w:lvlText w:val="-"/>
      <w:lvlJc w:val="left"/>
      <w:pPr>
        <w:ind w:left="927" w:hanging="360"/>
      </w:pPr>
      <w:rPr>
        <w:rFonts w:ascii="Times New Roman" w:eastAsia="Times New Roman" w:hAnsi="Times New Roman" w:cs="Times New Roman" w:hint="default"/>
        <w:b w:val="0"/>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60237BC7"/>
    <w:multiLevelType w:val="hybridMultilevel"/>
    <w:tmpl w:val="86E47A48"/>
    <w:lvl w:ilvl="0" w:tplc="A9CA2CFE">
      <w:start w:val="4"/>
      <w:numFmt w:val="bullet"/>
      <w:lvlText w:val="-"/>
      <w:lvlJc w:val="left"/>
      <w:pPr>
        <w:ind w:left="2629" w:hanging="360"/>
      </w:pPr>
      <w:rPr>
        <w:rFonts w:ascii="Times New Roman" w:eastAsia="Calibri"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nsid w:val="67DF136C"/>
    <w:multiLevelType w:val="hybridMultilevel"/>
    <w:tmpl w:val="5CAC87B8"/>
    <w:lvl w:ilvl="0" w:tplc="9814C19E">
      <w:start w:val="400"/>
      <w:numFmt w:val="bullet"/>
      <w:lvlText w:val="-"/>
      <w:lvlJc w:val="left"/>
      <w:pPr>
        <w:ind w:left="1080" w:hanging="360"/>
      </w:pPr>
      <w:rPr>
        <w:rFonts w:ascii="Calibri" w:eastAsia="MS Mincho"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9C9200C"/>
    <w:multiLevelType w:val="hybridMultilevel"/>
    <w:tmpl w:val="E63E741C"/>
    <w:lvl w:ilvl="0" w:tplc="29FC11E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720E405A"/>
    <w:multiLevelType w:val="hybridMultilevel"/>
    <w:tmpl w:val="6744F0DC"/>
    <w:lvl w:ilvl="0" w:tplc="445AA7F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2E042EF"/>
    <w:multiLevelType w:val="hybridMultilevel"/>
    <w:tmpl w:val="08FAAFFE"/>
    <w:lvl w:ilvl="0" w:tplc="E286D6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4CE422E"/>
    <w:multiLevelType w:val="hybridMultilevel"/>
    <w:tmpl w:val="2B6E8A0A"/>
    <w:lvl w:ilvl="0" w:tplc="404CF7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A253E4F"/>
    <w:multiLevelType w:val="hybridMultilevel"/>
    <w:tmpl w:val="12048C4E"/>
    <w:lvl w:ilvl="0" w:tplc="79B80F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AE917B1"/>
    <w:multiLevelType w:val="hybridMultilevel"/>
    <w:tmpl w:val="632CFB4E"/>
    <w:lvl w:ilvl="0" w:tplc="DD56A5B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DD41308"/>
    <w:multiLevelType w:val="hybridMultilevel"/>
    <w:tmpl w:val="2F100708"/>
    <w:lvl w:ilvl="0" w:tplc="A96E6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9"/>
  </w:num>
  <w:num w:numId="2">
    <w:abstractNumId w:val="4"/>
  </w:num>
  <w:num w:numId="3">
    <w:abstractNumId w:val="32"/>
  </w:num>
  <w:num w:numId="4">
    <w:abstractNumId w:val="17"/>
  </w:num>
  <w:num w:numId="5">
    <w:abstractNumId w:val="19"/>
  </w:num>
  <w:num w:numId="6">
    <w:abstractNumId w:val="1"/>
  </w:num>
  <w:num w:numId="7">
    <w:abstractNumId w:val="21"/>
  </w:num>
  <w:num w:numId="8">
    <w:abstractNumId w:val="8"/>
  </w:num>
  <w:num w:numId="9">
    <w:abstractNumId w:val="5"/>
  </w:num>
  <w:num w:numId="10">
    <w:abstractNumId w:val="7"/>
  </w:num>
  <w:num w:numId="11">
    <w:abstractNumId w:val="30"/>
  </w:num>
  <w:num w:numId="12">
    <w:abstractNumId w:val="28"/>
  </w:num>
  <w:num w:numId="13">
    <w:abstractNumId w:val="12"/>
  </w:num>
  <w:num w:numId="14">
    <w:abstractNumId w:val="15"/>
  </w:num>
  <w:num w:numId="15">
    <w:abstractNumId w:val="0"/>
  </w:num>
  <w:num w:numId="16">
    <w:abstractNumId w:val="16"/>
  </w:num>
  <w:num w:numId="17">
    <w:abstractNumId w:val="2"/>
  </w:num>
  <w:num w:numId="18">
    <w:abstractNumId w:val="10"/>
  </w:num>
  <w:num w:numId="19">
    <w:abstractNumId w:val="13"/>
  </w:num>
  <w:num w:numId="20">
    <w:abstractNumId w:val="23"/>
  </w:num>
  <w:num w:numId="21">
    <w:abstractNumId w:val="18"/>
  </w:num>
  <w:num w:numId="22">
    <w:abstractNumId w:val="11"/>
  </w:num>
  <w:num w:numId="23">
    <w:abstractNumId w:val="26"/>
  </w:num>
  <w:num w:numId="24">
    <w:abstractNumId w:val="22"/>
  </w:num>
  <w:num w:numId="25">
    <w:abstractNumId w:val="24"/>
  </w:num>
  <w:num w:numId="26">
    <w:abstractNumId w:val="6"/>
  </w:num>
  <w:num w:numId="27">
    <w:abstractNumId w:val="3"/>
  </w:num>
  <w:num w:numId="28">
    <w:abstractNumId w:val="20"/>
  </w:num>
  <w:num w:numId="29">
    <w:abstractNumId w:val="14"/>
  </w:num>
  <w:num w:numId="30">
    <w:abstractNumId w:val="25"/>
  </w:num>
  <w:num w:numId="31">
    <w:abstractNumId w:val="9"/>
  </w:num>
  <w:num w:numId="32">
    <w:abstractNumId w:val="27"/>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A2BA9"/>
    <w:rsid w:val="000026ED"/>
    <w:rsid w:val="00002CF6"/>
    <w:rsid w:val="00004C0C"/>
    <w:rsid w:val="00005868"/>
    <w:rsid w:val="00005ABF"/>
    <w:rsid w:val="00005C74"/>
    <w:rsid w:val="00007B7A"/>
    <w:rsid w:val="000104E6"/>
    <w:rsid w:val="00010FD8"/>
    <w:rsid w:val="00012850"/>
    <w:rsid w:val="000145BB"/>
    <w:rsid w:val="00017030"/>
    <w:rsid w:val="00022EC3"/>
    <w:rsid w:val="000233E2"/>
    <w:rsid w:val="00023719"/>
    <w:rsid w:val="00025311"/>
    <w:rsid w:val="00026CA2"/>
    <w:rsid w:val="0003016F"/>
    <w:rsid w:val="00031FAB"/>
    <w:rsid w:val="00035680"/>
    <w:rsid w:val="00044F86"/>
    <w:rsid w:val="000516EA"/>
    <w:rsid w:val="00051D8C"/>
    <w:rsid w:val="000526E1"/>
    <w:rsid w:val="00057B1C"/>
    <w:rsid w:val="00060D1E"/>
    <w:rsid w:val="000643E0"/>
    <w:rsid w:val="0006536C"/>
    <w:rsid w:val="00067B5C"/>
    <w:rsid w:val="00067EF1"/>
    <w:rsid w:val="000714B2"/>
    <w:rsid w:val="00076325"/>
    <w:rsid w:val="00080F06"/>
    <w:rsid w:val="00080FB6"/>
    <w:rsid w:val="000843A7"/>
    <w:rsid w:val="0008469A"/>
    <w:rsid w:val="00084BA5"/>
    <w:rsid w:val="0008649D"/>
    <w:rsid w:val="00086CC3"/>
    <w:rsid w:val="00090E45"/>
    <w:rsid w:val="000924BA"/>
    <w:rsid w:val="00093330"/>
    <w:rsid w:val="0009378C"/>
    <w:rsid w:val="00094019"/>
    <w:rsid w:val="000965B7"/>
    <w:rsid w:val="000A1681"/>
    <w:rsid w:val="000A1F58"/>
    <w:rsid w:val="000A3B5F"/>
    <w:rsid w:val="000A5878"/>
    <w:rsid w:val="000A628C"/>
    <w:rsid w:val="000B025D"/>
    <w:rsid w:val="000B12B7"/>
    <w:rsid w:val="000B136F"/>
    <w:rsid w:val="000B4FC1"/>
    <w:rsid w:val="000C46AD"/>
    <w:rsid w:val="000C5EBC"/>
    <w:rsid w:val="000C607E"/>
    <w:rsid w:val="000D0B42"/>
    <w:rsid w:val="000D10C5"/>
    <w:rsid w:val="000D4330"/>
    <w:rsid w:val="000D574B"/>
    <w:rsid w:val="000D7BD9"/>
    <w:rsid w:val="000E490C"/>
    <w:rsid w:val="000E72D6"/>
    <w:rsid w:val="000F08D4"/>
    <w:rsid w:val="000F35D0"/>
    <w:rsid w:val="000F39AB"/>
    <w:rsid w:val="00104DB4"/>
    <w:rsid w:val="00110D15"/>
    <w:rsid w:val="00113259"/>
    <w:rsid w:val="001170D2"/>
    <w:rsid w:val="00121809"/>
    <w:rsid w:val="00121E95"/>
    <w:rsid w:val="00122BAA"/>
    <w:rsid w:val="00127111"/>
    <w:rsid w:val="00136371"/>
    <w:rsid w:val="001401A1"/>
    <w:rsid w:val="001445F3"/>
    <w:rsid w:val="00145363"/>
    <w:rsid w:val="00150C67"/>
    <w:rsid w:val="0015559E"/>
    <w:rsid w:val="001575DF"/>
    <w:rsid w:val="00160986"/>
    <w:rsid w:val="001662DF"/>
    <w:rsid w:val="00166606"/>
    <w:rsid w:val="00176736"/>
    <w:rsid w:val="0018253F"/>
    <w:rsid w:val="00185FDB"/>
    <w:rsid w:val="00190C58"/>
    <w:rsid w:val="0019311F"/>
    <w:rsid w:val="001967EF"/>
    <w:rsid w:val="00196945"/>
    <w:rsid w:val="001A2093"/>
    <w:rsid w:val="001A2D28"/>
    <w:rsid w:val="001A6C54"/>
    <w:rsid w:val="001B206A"/>
    <w:rsid w:val="001B57CD"/>
    <w:rsid w:val="001B5C38"/>
    <w:rsid w:val="001B69DC"/>
    <w:rsid w:val="001B7887"/>
    <w:rsid w:val="001D088E"/>
    <w:rsid w:val="001D08D2"/>
    <w:rsid w:val="001D14A0"/>
    <w:rsid w:val="001D156E"/>
    <w:rsid w:val="001D1814"/>
    <w:rsid w:val="001D1EC2"/>
    <w:rsid w:val="001D25B2"/>
    <w:rsid w:val="001D2C08"/>
    <w:rsid w:val="001D362E"/>
    <w:rsid w:val="001D54FF"/>
    <w:rsid w:val="001D5C68"/>
    <w:rsid w:val="001D613A"/>
    <w:rsid w:val="001D6177"/>
    <w:rsid w:val="001D6CED"/>
    <w:rsid w:val="001D716D"/>
    <w:rsid w:val="001E1DBA"/>
    <w:rsid w:val="001E2A23"/>
    <w:rsid w:val="001E419E"/>
    <w:rsid w:val="001E67A4"/>
    <w:rsid w:val="001E6C46"/>
    <w:rsid w:val="001E72DE"/>
    <w:rsid w:val="001E790C"/>
    <w:rsid w:val="001F20DE"/>
    <w:rsid w:val="001F53F7"/>
    <w:rsid w:val="002028C9"/>
    <w:rsid w:val="0020448D"/>
    <w:rsid w:val="0020472C"/>
    <w:rsid w:val="002055F1"/>
    <w:rsid w:val="00205F60"/>
    <w:rsid w:val="00206695"/>
    <w:rsid w:val="0021186A"/>
    <w:rsid w:val="00211ADC"/>
    <w:rsid w:val="00220B12"/>
    <w:rsid w:val="002220C7"/>
    <w:rsid w:val="00223A08"/>
    <w:rsid w:val="002268B8"/>
    <w:rsid w:val="0023266A"/>
    <w:rsid w:val="002356BE"/>
    <w:rsid w:val="00236C89"/>
    <w:rsid w:val="002370D2"/>
    <w:rsid w:val="00237F7E"/>
    <w:rsid w:val="00243B60"/>
    <w:rsid w:val="00245402"/>
    <w:rsid w:val="00251B1D"/>
    <w:rsid w:val="00252085"/>
    <w:rsid w:val="00254245"/>
    <w:rsid w:val="00255B82"/>
    <w:rsid w:val="00255DB3"/>
    <w:rsid w:val="00256AF5"/>
    <w:rsid w:val="00256EB4"/>
    <w:rsid w:val="00257A2D"/>
    <w:rsid w:val="00260C3D"/>
    <w:rsid w:val="00260E06"/>
    <w:rsid w:val="00262E47"/>
    <w:rsid w:val="00262EA5"/>
    <w:rsid w:val="0026446A"/>
    <w:rsid w:val="00267083"/>
    <w:rsid w:val="00270863"/>
    <w:rsid w:val="00273D6B"/>
    <w:rsid w:val="0028255A"/>
    <w:rsid w:val="00282FD5"/>
    <w:rsid w:val="0028579C"/>
    <w:rsid w:val="00285C7C"/>
    <w:rsid w:val="00290D6F"/>
    <w:rsid w:val="00293028"/>
    <w:rsid w:val="002937D7"/>
    <w:rsid w:val="00294BA0"/>
    <w:rsid w:val="00296767"/>
    <w:rsid w:val="00297291"/>
    <w:rsid w:val="002A31A4"/>
    <w:rsid w:val="002A4327"/>
    <w:rsid w:val="002A5F2C"/>
    <w:rsid w:val="002A6F2B"/>
    <w:rsid w:val="002B29B5"/>
    <w:rsid w:val="002B3CE6"/>
    <w:rsid w:val="002B68D5"/>
    <w:rsid w:val="002C0198"/>
    <w:rsid w:val="002C29E9"/>
    <w:rsid w:val="002C30AC"/>
    <w:rsid w:val="002D1A20"/>
    <w:rsid w:val="002D6B69"/>
    <w:rsid w:val="002D70AC"/>
    <w:rsid w:val="002E1086"/>
    <w:rsid w:val="002E1D56"/>
    <w:rsid w:val="002E58F0"/>
    <w:rsid w:val="002F0CA4"/>
    <w:rsid w:val="002F47D6"/>
    <w:rsid w:val="002F52CE"/>
    <w:rsid w:val="002F65D4"/>
    <w:rsid w:val="002F7366"/>
    <w:rsid w:val="002F7471"/>
    <w:rsid w:val="003047E4"/>
    <w:rsid w:val="00312C9B"/>
    <w:rsid w:val="003156FE"/>
    <w:rsid w:val="00315BD3"/>
    <w:rsid w:val="00316A13"/>
    <w:rsid w:val="00317F36"/>
    <w:rsid w:val="0032595E"/>
    <w:rsid w:val="00326012"/>
    <w:rsid w:val="003268D6"/>
    <w:rsid w:val="00334865"/>
    <w:rsid w:val="0033637A"/>
    <w:rsid w:val="00341ED9"/>
    <w:rsid w:val="00342399"/>
    <w:rsid w:val="0034247E"/>
    <w:rsid w:val="00342A06"/>
    <w:rsid w:val="003432FD"/>
    <w:rsid w:val="003458D8"/>
    <w:rsid w:val="00350A44"/>
    <w:rsid w:val="00350DCD"/>
    <w:rsid w:val="00351466"/>
    <w:rsid w:val="003561CD"/>
    <w:rsid w:val="0035627F"/>
    <w:rsid w:val="00357A66"/>
    <w:rsid w:val="00361F70"/>
    <w:rsid w:val="003633CA"/>
    <w:rsid w:val="00365363"/>
    <w:rsid w:val="0036640D"/>
    <w:rsid w:val="00367088"/>
    <w:rsid w:val="00371D2F"/>
    <w:rsid w:val="00372400"/>
    <w:rsid w:val="00372E8C"/>
    <w:rsid w:val="00374C77"/>
    <w:rsid w:val="0038137D"/>
    <w:rsid w:val="00382D5D"/>
    <w:rsid w:val="003833C5"/>
    <w:rsid w:val="003837A1"/>
    <w:rsid w:val="00384BE1"/>
    <w:rsid w:val="0038517E"/>
    <w:rsid w:val="00387213"/>
    <w:rsid w:val="0039114D"/>
    <w:rsid w:val="00396655"/>
    <w:rsid w:val="00396B17"/>
    <w:rsid w:val="00397CDB"/>
    <w:rsid w:val="003A17EE"/>
    <w:rsid w:val="003A38EB"/>
    <w:rsid w:val="003A4645"/>
    <w:rsid w:val="003A5D48"/>
    <w:rsid w:val="003B28BB"/>
    <w:rsid w:val="003B3E01"/>
    <w:rsid w:val="003B4EBE"/>
    <w:rsid w:val="003B6D0F"/>
    <w:rsid w:val="003C2EC8"/>
    <w:rsid w:val="003C366A"/>
    <w:rsid w:val="003C4944"/>
    <w:rsid w:val="003C50F0"/>
    <w:rsid w:val="003C56E2"/>
    <w:rsid w:val="003C66E2"/>
    <w:rsid w:val="003D0D6E"/>
    <w:rsid w:val="003D234D"/>
    <w:rsid w:val="003D2532"/>
    <w:rsid w:val="003D28FE"/>
    <w:rsid w:val="003D63D8"/>
    <w:rsid w:val="003E0ABB"/>
    <w:rsid w:val="003E0D8C"/>
    <w:rsid w:val="003E2E6B"/>
    <w:rsid w:val="003E2F2E"/>
    <w:rsid w:val="003E5925"/>
    <w:rsid w:val="003F4B00"/>
    <w:rsid w:val="004021F5"/>
    <w:rsid w:val="0040705C"/>
    <w:rsid w:val="00407573"/>
    <w:rsid w:val="0041142C"/>
    <w:rsid w:val="0041200B"/>
    <w:rsid w:val="00415216"/>
    <w:rsid w:val="00415768"/>
    <w:rsid w:val="004174FA"/>
    <w:rsid w:val="00421FC6"/>
    <w:rsid w:val="00424C39"/>
    <w:rsid w:val="00425F6C"/>
    <w:rsid w:val="00427271"/>
    <w:rsid w:val="0043273D"/>
    <w:rsid w:val="00433DB2"/>
    <w:rsid w:val="00434DC2"/>
    <w:rsid w:val="0044153F"/>
    <w:rsid w:val="0044378E"/>
    <w:rsid w:val="004450AC"/>
    <w:rsid w:val="00447571"/>
    <w:rsid w:val="00450485"/>
    <w:rsid w:val="0045480B"/>
    <w:rsid w:val="00454E72"/>
    <w:rsid w:val="004560E5"/>
    <w:rsid w:val="00461A51"/>
    <w:rsid w:val="00461CBF"/>
    <w:rsid w:val="00462ABB"/>
    <w:rsid w:val="004636FF"/>
    <w:rsid w:val="004639FA"/>
    <w:rsid w:val="00463FFE"/>
    <w:rsid w:val="004663E3"/>
    <w:rsid w:val="00467E1F"/>
    <w:rsid w:val="0047326F"/>
    <w:rsid w:val="00476E79"/>
    <w:rsid w:val="00481147"/>
    <w:rsid w:val="004817ED"/>
    <w:rsid w:val="004826CD"/>
    <w:rsid w:val="00482FFC"/>
    <w:rsid w:val="004837A7"/>
    <w:rsid w:val="00483F29"/>
    <w:rsid w:val="00484290"/>
    <w:rsid w:val="00484AFE"/>
    <w:rsid w:val="0048653E"/>
    <w:rsid w:val="00490542"/>
    <w:rsid w:val="00490552"/>
    <w:rsid w:val="00490A2F"/>
    <w:rsid w:val="004917AC"/>
    <w:rsid w:val="00491FB1"/>
    <w:rsid w:val="00494332"/>
    <w:rsid w:val="0049642E"/>
    <w:rsid w:val="004A0AA1"/>
    <w:rsid w:val="004A4976"/>
    <w:rsid w:val="004A5701"/>
    <w:rsid w:val="004A77F7"/>
    <w:rsid w:val="004A7E5B"/>
    <w:rsid w:val="004B07DE"/>
    <w:rsid w:val="004B1E6F"/>
    <w:rsid w:val="004B26C0"/>
    <w:rsid w:val="004B6190"/>
    <w:rsid w:val="004B6D20"/>
    <w:rsid w:val="004B77E3"/>
    <w:rsid w:val="004B7A78"/>
    <w:rsid w:val="004C17D6"/>
    <w:rsid w:val="004C18D3"/>
    <w:rsid w:val="004C2E5D"/>
    <w:rsid w:val="004C71A7"/>
    <w:rsid w:val="004D0031"/>
    <w:rsid w:val="004D2CEC"/>
    <w:rsid w:val="004D56A6"/>
    <w:rsid w:val="004D6F95"/>
    <w:rsid w:val="004D763B"/>
    <w:rsid w:val="004E4D0B"/>
    <w:rsid w:val="004E641B"/>
    <w:rsid w:val="004F12B5"/>
    <w:rsid w:val="004F3DAA"/>
    <w:rsid w:val="004F3F5F"/>
    <w:rsid w:val="00500245"/>
    <w:rsid w:val="005004D3"/>
    <w:rsid w:val="00501A7D"/>
    <w:rsid w:val="00502D8E"/>
    <w:rsid w:val="00505821"/>
    <w:rsid w:val="0051081B"/>
    <w:rsid w:val="00512966"/>
    <w:rsid w:val="00516410"/>
    <w:rsid w:val="00516882"/>
    <w:rsid w:val="00516B2C"/>
    <w:rsid w:val="0051776D"/>
    <w:rsid w:val="0051794C"/>
    <w:rsid w:val="00517C19"/>
    <w:rsid w:val="00520273"/>
    <w:rsid w:val="00520A91"/>
    <w:rsid w:val="005238FD"/>
    <w:rsid w:val="0052498E"/>
    <w:rsid w:val="005328E5"/>
    <w:rsid w:val="005369C3"/>
    <w:rsid w:val="00536BCE"/>
    <w:rsid w:val="00536E15"/>
    <w:rsid w:val="005371DB"/>
    <w:rsid w:val="00540633"/>
    <w:rsid w:val="00542178"/>
    <w:rsid w:val="005436B6"/>
    <w:rsid w:val="00544FA6"/>
    <w:rsid w:val="00545E56"/>
    <w:rsid w:val="0054661F"/>
    <w:rsid w:val="0055266F"/>
    <w:rsid w:val="005539FA"/>
    <w:rsid w:val="0055637D"/>
    <w:rsid w:val="00556C0C"/>
    <w:rsid w:val="00556FCF"/>
    <w:rsid w:val="0055769D"/>
    <w:rsid w:val="005576A5"/>
    <w:rsid w:val="005605B3"/>
    <w:rsid w:val="0056569E"/>
    <w:rsid w:val="0056670E"/>
    <w:rsid w:val="00566E33"/>
    <w:rsid w:val="00567090"/>
    <w:rsid w:val="0057104F"/>
    <w:rsid w:val="00571A0B"/>
    <w:rsid w:val="00572061"/>
    <w:rsid w:val="0057429F"/>
    <w:rsid w:val="005818FE"/>
    <w:rsid w:val="00584C85"/>
    <w:rsid w:val="00585D44"/>
    <w:rsid w:val="00587DD8"/>
    <w:rsid w:val="00590C0F"/>
    <w:rsid w:val="005925F4"/>
    <w:rsid w:val="00594265"/>
    <w:rsid w:val="0059681F"/>
    <w:rsid w:val="00597BF7"/>
    <w:rsid w:val="005A2D91"/>
    <w:rsid w:val="005A3942"/>
    <w:rsid w:val="005A4BC7"/>
    <w:rsid w:val="005A6B0E"/>
    <w:rsid w:val="005B1AC3"/>
    <w:rsid w:val="005B3C24"/>
    <w:rsid w:val="005B4644"/>
    <w:rsid w:val="005B5C4F"/>
    <w:rsid w:val="005B620C"/>
    <w:rsid w:val="005C0F88"/>
    <w:rsid w:val="005C11A3"/>
    <w:rsid w:val="005C767C"/>
    <w:rsid w:val="005D05D6"/>
    <w:rsid w:val="005D110A"/>
    <w:rsid w:val="005D4C6B"/>
    <w:rsid w:val="005D68C0"/>
    <w:rsid w:val="005D77FA"/>
    <w:rsid w:val="005D7C35"/>
    <w:rsid w:val="005E266E"/>
    <w:rsid w:val="005E307B"/>
    <w:rsid w:val="005E5584"/>
    <w:rsid w:val="005E5DB9"/>
    <w:rsid w:val="005F30BA"/>
    <w:rsid w:val="005F32F6"/>
    <w:rsid w:val="00601D60"/>
    <w:rsid w:val="006022D7"/>
    <w:rsid w:val="00607F8D"/>
    <w:rsid w:val="00610D28"/>
    <w:rsid w:val="0061590C"/>
    <w:rsid w:val="00615DFB"/>
    <w:rsid w:val="006179F4"/>
    <w:rsid w:val="00620CED"/>
    <w:rsid w:val="00624738"/>
    <w:rsid w:val="00627D2A"/>
    <w:rsid w:val="00630841"/>
    <w:rsid w:val="00634337"/>
    <w:rsid w:val="00635300"/>
    <w:rsid w:val="00635B4E"/>
    <w:rsid w:val="00635E4D"/>
    <w:rsid w:val="006420F4"/>
    <w:rsid w:val="00642260"/>
    <w:rsid w:val="00647238"/>
    <w:rsid w:val="00647BB4"/>
    <w:rsid w:val="00655390"/>
    <w:rsid w:val="00655A14"/>
    <w:rsid w:val="00655F5E"/>
    <w:rsid w:val="006572F2"/>
    <w:rsid w:val="006578C2"/>
    <w:rsid w:val="00662E64"/>
    <w:rsid w:val="0066520A"/>
    <w:rsid w:val="006652BE"/>
    <w:rsid w:val="00670156"/>
    <w:rsid w:val="006767F5"/>
    <w:rsid w:val="0067687E"/>
    <w:rsid w:val="006820C4"/>
    <w:rsid w:val="00684708"/>
    <w:rsid w:val="006853D2"/>
    <w:rsid w:val="006875FE"/>
    <w:rsid w:val="006930C5"/>
    <w:rsid w:val="0069506B"/>
    <w:rsid w:val="006959D6"/>
    <w:rsid w:val="006A4CBD"/>
    <w:rsid w:val="006A513A"/>
    <w:rsid w:val="006A6088"/>
    <w:rsid w:val="006A628C"/>
    <w:rsid w:val="006B2E24"/>
    <w:rsid w:val="006B396A"/>
    <w:rsid w:val="006B4F0B"/>
    <w:rsid w:val="006B6022"/>
    <w:rsid w:val="006B6066"/>
    <w:rsid w:val="006C4309"/>
    <w:rsid w:val="006C6E23"/>
    <w:rsid w:val="006C763B"/>
    <w:rsid w:val="006D3D6D"/>
    <w:rsid w:val="006D49EC"/>
    <w:rsid w:val="006D55E4"/>
    <w:rsid w:val="006D5B66"/>
    <w:rsid w:val="006D7324"/>
    <w:rsid w:val="006E1FDC"/>
    <w:rsid w:val="006F17D0"/>
    <w:rsid w:val="006F5DFE"/>
    <w:rsid w:val="006F6334"/>
    <w:rsid w:val="00700636"/>
    <w:rsid w:val="007041A3"/>
    <w:rsid w:val="0070630C"/>
    <w:rsid w:val="0070653E"/>
    <w:rsid w:val="00711478"/>
    <w:rsid w:val="00713E91"/>
    <w:rsid w:val="007147BE"/>
    <w:rsid w:val="007161D1"/>
    <w:rsid w:val="0072302F"/>
    <w:rsid w:val="00723746"/>
    <w:rsid w:val="00723E4F"/>
    <w:rsid w:val="00724630"/>
    <w:rsid w:val="00724D67"/>
    <w:rsid w:val="00727050"/>
    <w:rsid w:val="00727F87"/>
    <w:rsid w:val="0073688C"/>
    <w:rsid w:val="00741F6F"/>
    <w:rsid w:val="0074221D"/>
    <w:rsid w:val="00742EAA"/>
    <w:rsid w:val="0074598C"/>
    <w:rsid w:val="00745BE0"/>
    <w:rsid w:val="007466FA"/>
    <w:rsid w:val="00746E81"/>
    <w:rsid w:val="0074744E"/>
    <w:rsid w:val="007502A9"/>
    <w:rsid w:val="0075120E"/>
    <w:rsid w:val="00754270"/>
    <w:rsid w:val="00754D11"/>
    <w:rsid w:val="00756056"/>
    <w:rsid w:val="007618C7"/>
    <w:rsid w:val="00765053"/>
    <w:rsid w:val="007707AD"/>
    <w:rsid w:val="0077298E"/>
    <w:rsid w:val="007770B0"/>
    <w:rsid w:val="00780F16"/>
    <w:rsid w:val="00784AAC"/>
    <w:rsid w:val="007853CA"/>
    <w:rsid w:val="0078621F"/>
    <w:rsid w:val="00790D00"/>
    <w:rsid w:val="00790E58"/>
    <w:rsid w:val="00792916"/>
    <w:rsid w:val="00794CED"/>
    <w:rsid w:val="007A1B83"/>
    <w:rsid w:val="007A294E"/>
    <w:rsid w:val="007A36EB"/>
    <w:rsid w:val="007A56C1"/>
    <w:rsid w:val="007A5973"/>
    <w:rsid w:val="007A7759"/>
    <w:rsid w:val="007B093D"/>
    <w:rsid w:val="007C1213"/>
    <w:rsid w:val="007C5837"/>
    <w:rsid w:val="007C74F3"/>
    <w:rsid w:val="007C773B"/>
    <w:rsid w:val="007D39EE"/>
    <w:rsid w:val="007E02B3"/>
    <w:rsid w:val="007E143B"/>
    <w:rsid w:val="007E1E29"/>
    <w:rsid w:val="007E27A5"/>
    <w:rsid w:val="007E4719"/>
    <w:rsid w:val="007E4A0F"/>
    <w:rsid w:val="007E4DAB"/>
    <w:rsid w:val="007E57F2"/>
    <w:rsid w:val="007E668F"/>
    <w:rsid w:val="007F1242"/>
    <w:rsid w:val="007F2B37"/>
    <w:rsid w:val="007F386C"/>
    <w:rsid w:val="007F681A"/>
    <w:rsid w:val="00803F6C"/>
    <w:rsid w:val="00811138"/>
    <w:rsid w:val="00812D6A"/>
    <w:rsid w:val="0081618E"/>
    <w:rsid w:val="00816EDC"/>
    <w:rsid w:val="00820436"/>
    <w:rsid w:val="00820568"/>
    <w:rsid w:val="00820A27"/>
    <w:rsid w:val="0082166B"/>
    <w:rsid w:val="00824F14"/>
    <w:rsid w:val="008267AC"/>
    <w:rsid w:val="0082729B"/>
    <w:rsid w:val="00831773"/>
    <w:rsid w:val="008366F1"/>
    <w:rsid w:val="008368F5"/>
    <w:rsid w:val="0084094B"/>
    <w:rsid w:val="0084347A"/>
    <w:rsid w:val="008442E0"/>
    <w:rsid w:val="00844610"/>
    <w:rsid w:val="0084654A"/>
    <w:rsid w:val="00852874"/>
    <w:rsid w:val="008535D9"/>
    <w:rsid w:val="008629D6"/>
    <w:rsid w:val="00863FC1"/>
    <w:rsid w:val="00867C6B"/>
    <w:rsid w:val="008704AD"/>
    <w:rsid w:val="00874277"/>
    <w:rsid w:val="00874707"/>
    <w:rsid w:val="0087746F"/>
    <w:rsid w:val="00884DC3"/>
    <w:rsid w:val="00885AE5"/>
    <w:rsid w:val="008929DC"/>
    <w:rsid w:val="008A0442"/>
    <w:rsid w:val="008A3959"/>
    <w:rsid w:val="008A4C86"/>
    <w:rsid w:val="008A509E"/>
    <w:rsid w:val="008B2507"/>
    <w:rsid w:val="008B3B10"/>
    <w:rsid w:val="008B5F53"/>
    <w:rsid w:val="008C5B28"/>
    <w:rsid w:val="008C6071"/>
    <w:rsid w:val="008D42E0"/>
    <w:rsid w:val="008D45C5"/>
    <w:rsid w:val="008E11BE"/>
    <w:rsid w:val="008E2E52"/>
    <w:rsid w:val="008E380C"/>
    <w:rsid w:val="008E70A2"/>
    <w:rsid w:val="008F18EA"/>
    <w:rsid w:val="008F2190"/>
    <w:rsid w:val="008F22EA"/>
    <w:rsid w:val="008F6CF0"/>
    <w:rsid w:val="008F6F98"/>
    <w:rsid w:val="008F777E"/>
    <w:rsid w:val="0090058B"/>
    <w:rsid w:val="0090092B"/>
    <w:rsid w:val="00900DB8"/>
    <w:rsid w:val="009034AB"/>
    <w:rsid w:val="00903599"/>
    <w:rsid w:val="009073F7"/>
    <w:rsid w:val="009118EB"/>
    <w:rsid w:val="00912FB5"/>
    <w:rsid w:val="00915850"/>
    <w:rsid w:val="0092478D"/>
    <w:rsid w:val="00924D31"/>
    <w:rsid w:val="00930A94"/>
    <w:rsid w:val="00931800"/>
    <w:rsid w:val="00933075"/>
    <w:rsid w:val="00933218"/>
    <w:rsid w:val="00933A01"/>
    <w:rsid w:val="009354DF"/>
    <w:rsid w:val="0093599B"/>
    <w:rsid w:val="0094137B"/>
    <w:rsid w:val="00941E78"/>
    <w:rsid w:val="0094276E"/>
    <w:rsid w:val="00945551"/>
    <w:rsid w:val="0094734E"/>
    <w:rsid w:val="00950125"/>
    <w:rsid w:val="00954086"/>
    <w:rsid w:val="009551D6"/>
    <w:rsid w:val="00961262"/>
    <w:rsid w:val="009636A8"/>
    <w:rsid w:val="00967029"/>
    <w:rsid w:val="00972B36"/>
    <w:rsid w:val="0097488E"/>
    <w:rsid w:val="009757EC"/>
    <w:rsid w:val="00976E7A"/>
    <w:rsid w:val="00980C91"/>
    <w:rsid w:val="00984AC2"/>
    <w:rsid w:val="00987731"/>
    <w:rsid w:val="00992B0C"/>
    <w:rsid w:val="00994BA8"/>
    <w:rsid w:val="009966CD"/>
    <w:rsid w:val="009967C4"/>
    <w:rsid w:val="00996929"/>
    <w:rsid w:val="009A44BF"/>
    <w:rsid w:val="009A66DD"/>
    <w:rsid w:val="009B1EAE"/>
    <w:rsid w:val="009B6845"/>
    <w:rsid w:val="009B697A"/>
    <w:rsid w:val="009B6CA4"/>
    <w:rsid w:val="009C1164"/>
    <w:rsid w:val="009C18AF"/>
    <w:rsid w:val="009C1BBC"/>
    <w:rsid w:val="009C1FC6"/>
    <w:rsid w:val="009C3EFA"/>
    <w:rsid w:val="009C4519"/>
    <w:rsid w:val="009C4AC5"/>
    <w:rsid w:val="009C5099"/>
    <w:rsid w:val="009D34CF"/>
    <w:rsid w:val="009E1AE7"/>
    <w:rsid w:val="009F0002"/>
    <w:rsid w:val="009F1A88"/>
    <w:rsid w:val="009F3536"/>
    <w:rsid w:val="009F5845"/>
    <w:rsid w:val="009F7E21"/>
    <w:rsid w:val="00A003DB"/>
    <w:rsid w:val="00A035F5"/>
    <w:rsid w:val="00A04F61"/>
    <w:rsid w:val="00A068BB"/>
    <w:rsid w:val="00A06918"/>
    <w:rsid w:val="00A06CD1"/>
    <w:rsid w:val="00A07568"/>
    <w:rsid w:val="00A07FF0"/>
    <w:rsid w:val="00A108E0"/>
    <w:rsid w:val="00A13885"/>
    <w:rsid w:val="00A202BD"/>
    <w:rsid w:val="00A217E0"/>
    <w:rsid w:val="00A274BF"/>
    <w:rsid w:val="00A30442"/>
    <w:rsid w:val="00A35DD4"/>
    <w:rsid w:val="00A3624E"/>
    <w:rsid w:val="00A37079"/>
    <w:rsid w:val="00A42524"/>
    <w:rsid w:val="00A4405D"/>
    <w:rsid w:val="00A47A7C"/>
    <w:rsid w:val="00A50171"/>
    <w:rsid w:val="00A52124"/>
    <w:rsid w:val="00A61FDE"/>
    <w:rsid w:val="00A65EC8"/>
    <w:rsid w:val="00A70037"/>
    <w:rsid w:val="00A716CC"/>
    <w:rsid w:val="00A71F7A"/>
    <w:rsid w:val="00A7324E"/>
    <w:rsid w:val="00A74FB4"/>
    <w:rsid w:val="00A76CB3"/>
    <w:rsid w:val="00A76E7D"/>
    <w:rsid w:val="00A77CB1"/>
    <w:rsid w:val="00A813B0"/>
    <w:rsid w:val="00A829BC"/>
    <w:rsid w:val="00A82F53"/>
    <w:rsid w:val="00A8379E"/>
    <w:rsid w:val="00A84E1E"/>
    <w:rsid w:val="00A87A19"/>
    <w:rsid w:val="00A90A7F"/>
    <w:rsid w:val="00A94337"/>
    <w:rsid w:val="00A9450A"/>
    <w:rsid w:val="00A966A4"/>
    <w:rsid w:val="00A97609"/>
    <w:rsid w:val="00AA23EC"/>
    <w:rsid w:val="00AA317F"/>
    <w:rsid w:val="00AA63A2"/>
    <w:rsid w:val="00AA77F1"/>
    <w:rsid w:val="00AA7C04"/>
    <w:rsid w:val="00AB21BE"/>
    <w:rsid w:val="00AB2C76"/>
    <w:rsid w:val="00AB2F76"/>
    <w:rsid w:val="00AB360A"/>
    <w:rsid w:val="00AB41F6"/>
    <w:rsid w:val="00AB4E4F"/>
    <w:rsid w:val="00AC0A26"/>
    <w:rsid w:val="00AD106E"/>
    <w:rsid w:val="00AD3210"/>
    <w:rsid w:val="00AD512D"/>
    <w:rsid w:val="00AD6206"/>
    <w:rsid w:val="00AD70B0"/>
    <w:rsid w:val="00AD7D63"/>
    <w:rsid w:val="00AE23DD"/>
    <w:rsid w:val="00AE271C"/>
    <w:rsid w:val="00AE3745"/>
    <w:rsid w:val="00AF1205"/>
    <w:rsid w:val="00AF48A5"/>
    <w:rsid w:val="00AF6044"/>
    <w:rsid w:val="00AF61F1"/>
    <w:rsid w:val="00AF7C29"/>
    <w:rsid w:val="00B007C8"/>
    <w:rsid w:val="00B00CB7"/>
    <w:rsid w:val="00B0132C"/>
    <w:rsid w:val="00B02136"/>
    <w:rsid w:val="00B11C10"/>
    <w:rsid w:val="00B11E31"/>
    <w:rsid w:val="00B14003"/>
    <w:rsid w:val="00B149E9"/>
    <w:rsid w:val="00B2288A"/>
    <w:rsid w:val="00B23FE7"/>
    <w:rsid w:val="00B251CD"/>
    <w:rsid w:val="00B30A78"/>
    <w:rsid w:val="00B34916"/>
    <w:rsid w:val="00B40EE3"/>
    <w:rsid w:val="00B41BD1"/>
    <w:rsid w:val="00B46008"/>
    <w:rsid w:val="00B46829"/>
    <w:rsid w:val="00B50681"/>
    <w:rsid w:val="00B50834"/>
    <w:rsid w:val="00B52A35"/>
    <w:rsid w:val="00B60E45"/>
    <w:rsid w:val="00B70D0A"/>
    <w:rsid w:val="00B72695"/>
    <w:rsid w:val="00B75CCD"/>
    <w:rsid w:val="00B77DF1"/>
    <w:rsid w:val="00B80F44"/>
    <w:rsid w:val="00B815AA"/>
    <w:rsid w:val="00B815D4"/>
    <w:rsid w:val="00B83E68"/>
    <w:rsid w:val="00B8703A"/>
    <w:rsid w:val="00B90716"/>
    <w:rsid w:val="00B91040"/>
    <w:rsid w:val="00B95324"/>
    <w:rsid w:val="00BA0BD7"/>
    <w:rsid w:val="00BA0E8F"/>
    <w:rsid w:val="00BA7076"/>
    <w:rsid w:val="00BB0060"/>
    <w:rsid w:val="00BB2327"/>
    <w:rsid w:val="00BB2E57"/>
    <w:rsid w:val="00BB543F"/>
    <w:rsid w:val="00BC28C0"/>
    <w:rsid w:val="00BD1C7E"/>
    <w:rsid w:val="00BD2B72"/>
    <w:rsid w:val="00BD471D"/>
    <w:rsid w:val="00BD6040"/>
    <w:rsid w:val="00BD6FBF"/>
    <w:rsid w:val="00BE2735"/>
    <w:rsid w:val="00BE2C25"/>
    <w:rsid w:val="00BE50EC"/>
    <w:rsid w:val="00BE5839"/>
    <w:rsid w:val="00BE746F"/>
    <w:rsid w:val="00BF1A5D"/>
    <w:rsid w:val="00BF27DF"/>
    <w:rsid w:val="00BF3E46"/>
    <w:rsid w:val="00BF7AB2"/>
    <w:rsid w:val="00C00C58"/>
    <w:rsid w:val="00C05B3A"/>
    <w:rsid w:val="00C07C8E"/>
    <w:rsid w:val="00C148BD"/>
    <w:rsid w:val="00C20731"/>
    <w:rsid w:val="00C2201F"/>
    <w:rsid w:val="00C22E42"/>
    <w:rsid w:val="00C24AB2"/>
    <w:rsid w:val="00C251BC"/>
    <w:rsid w:val="00C27E68"/>
    <w:rsid w:val="00C341E6"/>
    <w:rsid w:val="00C34270"/>
    <w:rsid w:val="00C36FEF"/>
    <w:rsid w:val="00C40985"/>
    <w:rsid w:val="00C453E3"/>
    <w:rsid w:val="00C45F33"/>
    <w:rsid w:val="00C46E3D"/>
    <w:rsid w:val="00C5483F"/>
    <w:rsid w:val="00C63A3C"/>
    <w:rsid w:val="00C7024F"/>
    <w:rsid w:val="00C7032E"/>
    <w:rsid w:val="00C82334"/>
    <w:rsid w:val="00C8457C"/>
    <w:rsid w:val="00C863F3"/>
    <w:rsid w:val="00C9429D"/>
    <w:rsid w:val="00C944DB"/>
    <w:rsid w:val="00C97E1C"/>
    <w:rsid w:val="00CA21C1"/>
    <w:rsid w:val="00CA24F3"/>
    <w:rsid w:val="00CA2BA9"/>
    <w:rsid w:val="00CA365C"/>
    <w:rsid w:val="00CA421F"/>
    <w:rsid w:val="00CA6DFC"/>
    <w:rsid w:val="00CA77F9"/>
    <w:rsid w:val="00CB0C41"/>
    <w:rsid w:val="00CB36B8"/>
    <w:rsid w:val="00CB5AC9"/>
    <w:rsid w:val="00CC24FE"/>
    <w:rsid w:val="00CC5D07"/>
    <w:rsid w:val="00CD0C36"/>
    <w:rsid w:val="00CD2BD0"/>
    <w:rsid w:val="00CD51EA"/>
    <w:rsid w:val="00CD6BDC"/>
    <w:rsid w:val="00CE06B2"/>
    <w:rsid w:val="00CE0C84"/>
    <w:rsid w:val="00CE4468"/>
    <w:rsid w:val="00CE4882"/>
    <w:rsid w:val="00CE68EE"/>
    <w:rsid w:val="00CF38F4"/>
    <w:rsid w:val="00CF53DF"/>
    <w:rsid w:val="00CF68BE"/>
    <w:rsid w:val="00CF6CB9"/>
    <w:rsid w:val="00CF72B3"/>
    <w:rsid w:val="00D0267F"/>
    <w:rsid w:val="00D0391B"/>
    <w:rsid w:val="00D05795"/>
    <w:rsid w:val="00D06D81"/>
    <w:rsid w:val="00D105BE"/>
    <w:rsid w:val="00D133E4"/>
    <w:rsid w:val="00D152C8"/>
    <w:rsid w:val="00D208F4"/>
    <w:rsid w:val="00D22F23"/>
    <w:rsid w:val="00D30645"/>
    <w:rsid w:val="00D31798"/>
    <w:rsid w:val="00D31F75"/>
    <w:rsid w:val="00D347C9"/>
    <w:rsid w:val="00D36937"/>
    <w:rsid w:val="00D36BD1"/>
    <w:rsid w:val="00D40996"/>
    <w:rsid w:val="00D4159C"/>
    <w:rsid w:val="00D4644A"/>
    <w:rsid w:val="00D476D7"/>
    <w:rsid w:val="00D47840"/>
    <w:rsid w:val="00D55DFB"/>
    <w:rsid w:val="00D56659"/>
    <w:rsid w:val="00D56777"/>
    <w:rsid w:val="00D60B36"/>
    <w:rsid w:val="00D60F2B"/>
    <w:rsid w:val="00D61BD5"/>
    <w:rsid w:val="00D627FE"/>
    <w:rsid w:val="00D63174"/>
    <w:rsid w:val="00D6758A"/>
    <w:rsid w:val="00D712DE"/>
    <w:rsid w:val="00D71864"/>
    <w:rsid w:val="00D74C18"/>
    <w:rsid w:val="00D752F6"/>
    <w:rsid w:val="00D758E1"/>
    <w:rsid w:val="00D80400"/>
    <w:rsid w:val="00D80795"/>
    <w:rsid w:val="00D80F72"/>
    <w:rsid w:val="00D82426"/>
    <w:rsid w:val="00D834E9"/>
    <w:rsid w:val="00D83B1E"/>
    <w:rsid w:val="00D83FED"/>
    <w:rsid w:val="00D8537D"/>
    <w:rsid w:val="00D85F89"/>
    <w:rsid w:val="00D864F4"/>
    <w:rsid w:val="00D9200C"/>
    <w:rsid w:val="00D92A00"/>
    <w:rsid w:val="00D93393"/>
    <w:rsid w:val="00D93BE8"/>
    <w:rsid w:val="00DA025B"/>
    <w:rsid w:val="00DA76DE"/>
    <w:rsid w:val="00DB6402"/>
    <w:rsid w:val="00DC3962"/>
    <w:rsid w:val="00DC3F04"/>
    <w:rsid w:val="00DC4F0C"/>
    <w:rsid w:val="00DC66AD"/>
    <w:rsid w:val="00DC7393"/>
    <w:rsid w:val="00DD39D5"/>
    <w:rsid w:val="00DD3CFB"/>
    <w:rsid w:val="00DD3FDC"/>
    <w:rsid w:val="00DD4BA7"/>
    <w:rsid w:val="00DE0587"/>
    <w:rsid w:val="00DE0BF3"/>
    <w:rsid w:val="00DE1DED"/>
    <w:rsid w:val="00DE3B14"/>
    <w:rsid w:val="00DF3508"/>
    <w:rsid w:val="00DF3557"/>
    <w:rsid w:val="00DF594F"/>
    <w:rsid w:val="00DF6989"/>
    <w:rsid w:val="00DF6E7A"/>
    <w:rsid w:val="00E0397B"/>
    <w:rsid w:val="00E05057"/>
    <w:rsid w:val="00E06596"/>
    <w:rsid w:val="00E105C8"/>
    <w:rsid w:val="00E10DD7"/>
    <w:rsid w:val="00E11F7A"/>
    <w:rsid w:val="00E1236C"/>
    <w:rsid w:val="00E136AE"/>
    <w:rsid w:val="00E167AD"/>
    <w:rsid w:val="00E17A4E"/>
    <w:rsid w:val="00E27BF1"/>
    <w:rsid w:val="00E27EDD"/>
    <w:rsid w:val="00E30729"/>
    <w:rsid w:val="00E31298"/>
    <w:rsid w:val="00E3367D"/>
    <w:rsid w:val="00E3447B"/>
    <w:rsid w:val="00E36561"/>
    <w:rsid w:val="00E40778"/>
    <w:rsid w:val="00E4426C"/>
    <w:rsid w:val="00E47CA0"/>
    <w:rsid w:val="00E51C59"/>
    <w:rsid w:val="00E55D71"/>
    <w:rsid w:val="00E5655F"/>
    <w:rsid w:val="00E56CBF"/>
    <w:rsid w:val="00E61E7A"/>
    <w:rsid w:val="00E6220D"/>
    <w:rsid w:val="00E637B3"/>
    <w:rsid w:val="00E64963"/>
    <w:rsid w:val="00E6510B"/>
    <w:rsid w:val="00E670E2"/>
    <w:rsid w:val="00E707BA"/>
    <w:rsid w:val="00E70827"/>
    <w:rsid w:val="00E71D6E"/>
    <w:rsid w:val="00E72FAD"/>
    <w:rsid w:val="00E73641"/>
    <w:rsid w:val="00E751AF"/>
    <w:rsid w:val="00E77F48"/>
    <w:rsid w:val="00E800BD"/>
    <w:rsid w:val="00E8050A"/>
    <w:rsid w:val="00E80809"/>
    <w:rsid w:val="00E80BB1"/>
    <w:rsid w:val="00E80DE1"/>
    <w:rsid w:val="00E819A1"/>
    <w:rsid w:val="00E8375C"/>
    <w:rsid w:val="00E84E68"/>
    <w:rsid w:val="00E8725A"/>
    <w:rsid w:val="00E87478"/>
    <w:rsid w:val="00E9113B"/>
    <w:rsid w:val="00E915E3"/>
    <w:rsid w:val="00E966BC"/>
    <w:rsid w:val="00E96868"/>
    <w:rsid w:val="00E97B2D"/>
    <w:rsid w:val="00EA19B9"/>
    <w:rsid w:val="00EA3D71"/>
    <w:rsid w:val="00EA53C5"/>
    <w:rsid w:val="00EA68AE"/>
    <w:rsid w:val="00EA6E2A"/>
    <w:rsid w:val="00EB52B1"/>
    <w:rsid w:val="00EB72F4"/>
    <w:rsid w:val="00EB7AA3"/>
    <w:rsid w:val="00EC012D"/>
    <w:rsid w:val="00EC1895"/>
    <w:rsid w:val="00EC53B3"/>
    <w:rsid w:val="00ED0409"/>
    <w:rsid w:val="00ED1DFE"/>
    <w:rsid w:val="00ED1E5B"/>
    <w:rsid w:val="00ED230E"/>
    <w:rsid w:val="00ED4F69"/>
    <w:rsid w:val="00ED5B7B"/>
    <w:rsid w:val="00ED5CA1"/>
    <w:rsid w:val="00EE1E1E"/>
    <w:rsid w:val="00EE4032"/>
    <w:rsid w:val="00EF0F72"/>
    <w:rsid w:val="00F003F9"/>
    <w:rsid w:val="00F027CC"/>
    <w:rsid w:val="00F02C26"/>
    <w:rsid w:val="00F05E09"/>
    <w:rsid w:val="00F0645B"/>
    <w:rsid w:val="00F12C47"/>
    <w:rsid w:val="00F1390F"/>
    <w:rsid w:val="00F13A89"/>
    <w:rsid w:val="00F174D5"/>
    <w:rsid w:val="00F2083B"/>
    <w:rsid w:val="00F24430"/>
    <w:rsid w:val="00F2464D"/>
    <w:rsid w:val="00F24CAE"/>
    <w:rsid w:val="00F24CEA"/>
    <w:rsid w:val="00F255DC"/>
    <w:rsid w:val="00F25A75"/>
    <w:rsid w:val="00F30712"/>
    <w:rsid w:val="00F32F28"/>
    <w:rsid w:val="00F41906"/>
    <w:rsid w:val="00F44367"/>
    <w:rsid w:val="00F47D6C"/>
    <w:rsid w:val="00F5321D"/>
    <w:rsid w:val="00F5337F"/>
    <w:rsid w:val="00F5378C"/>
    <w:rsid w:val="00F57A7E"/>
    <w:rsid w:val="00F63CCD"/>
    <w:rsid w:val="00F64DA5"/>
    <w:rsid w:val="00F653C8"/>
    <w:rsid w:val="00F65634"/>
    <w:rsid w:val="00F67582"/>
    <w:rsid w:val="00F7202E"/>
    <w:rsid w:val="00F75D7A"/>
    <w:rsid w:val="00F75E8A"/>
    <w:rsid w:val="00F83D8E"/>
    <w:rsid w:val="00F844E6"/>
    <w:rsid w:val="00F86061"/>
    <w:rsid w:val="00F86750"/>
    <w:rsid w:val="00F87304"/>
    <w:rsid w:val="00F911D8"/>
    <w:rsid w:val="00F91614"/>
    <w:rsid w:val="00FA3A47"/>
    <w:rsid w:val="00FA70D3"/>
    <w:rsid w:val="00FA764A"/>
    <w:rsid w:val="00FB0DEE"/>
    <w:rsid w:val="00FB4F45"/>
    <w:rsid w:val="00FB5902"/>
    <w:rsid w:val="00FC3718"/>
    <w:rsid w:val="00FC41AE"/>
    <w:rsid w:val="00FC43C9"/>
    <w:rsid w:val="00FC60A5"/>
    <w:rsid w:val="00FC7B5A"/>
    <w:rsid w:val="00FD2219"/>
    <w:rsid w:val="00FD2766"/>
    <w:rsid w:val="00FD370E"/>
    <w:rsid w:val="00FD3B9E"/>
    <w:rsid w:val="00FD6E2C"/>
    <w:rsid w:val="00FE1290"/>
    <w:rsid w:val="00FF070E"/>
    <w:rsid w:val="00FF0F76"/>
    <w:rsid w:val="00FF120F"/>
    <w:rsid w:val="00FF13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3"/>
        <o:r id="V:Rule2" type="connector" idref="#Straight Arrow Connector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BA9"/>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CA2BA9"/>
    <w:pPr>
      <w:keepNext/>
      <w:spacing w:before="240" w:after="60"/>
      <w:outlineLvl w:val="0"/>
    </w:pPr>
    <w:rPr>
      <w:rFonts w:asciiTheme="majorHAnsi" w:eastAsiaTheme="majorEastAsia" w:hAnsiTheme="majorHAnsi" w:cstheme="majorBidi"/>
      <w:b/>
      <w:bCs/>
      <w:kern w:val="32"/>
      <w:sz w:val="32"/>
      <w:szCs w:val="32"/>
    </w:rPr>
  </w:style>
  <w:style w:type="paragraph" w:styleId="Heading3">
    <w:name w:val="heading 3"/>
    <w:basedOn w:val="Normal"/>
    <w:next w:val="Normal"/>
    <w:link w:val="Heading3Char"/>
    <w:qFormat/>
    <w:rsid w:val="00CA2BA9"/>
    <w:pPr>
      <w:keepNext/>
      <w:jc w:val="center"/>
      <w:outlineLvl w:val="2"/>
    </w:pPr>
    <w:rPr>
      <w:rFonts w:ascii=".VnTimeH" w:hAnsi=".VnTimeH"/>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2BA9"/>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CA2BA9"/>
    <w:rPr>
      <w:rFonts w:ascii=".VnTimeH" w:eastAsia="Times New Roman" w:hAnsi=".VnTimeH" w:cs="Times New Roman"/>
      <w:b/>
      <w:szCs w:val="20"/>
    </w:rPr>
  </w:style>
  <w:style w:type="paragraph" w:customStyle="1" w:styleId="Char">
    <w:name w:val="Char"/>
    <w:basedOn w:val="Normal"/>
    <w:autoRedefine/>
    <w:rsid w:val="00CA2BA9"/>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Hyperlink">
    <w:name w:val="Hyperlink"/>
    <w:uiPriority w:val="99"/>
    <w:rsid w:val="00CA2BA9"/>
    <w:rPr>
      <w:color w:val="0000FF"/>
      <w:u w:val="single"/>
    </w:rPr>
  </w:style>
  <w:style w:type="paragraph" w:styleId="NormalWeb">
    <w:name w:val="Normal (Web)"/>
    <w:aliases w:val=" Char Char Char,Char Char Char"/>
    <w:basedOn w:val="Normal"/>
    <w:link w:val="NormalWebChar"/>
    <w:qFormat/>
    <w:rsid w:val="00CA2BA9"/>
    <w:pPr>
      <w:spacing w:before="100" w:beforeAutospacing="1" w:after="100" w:afterAutospacing="1"/>
    </w:pPr>
  </w:style>
  <w:style w:type="character" w:customStyle="1" w:styleId="NormalWebChar">
    <w:name w:val="Normal (Web) Char"/>
    <w:aliases w:val=" Char Char Char Char,Char Char Char Char"/>
    <w:link w:val="NormalWeb"/>
    <w:locked/>
    <w:rsid w:val="00CA2BA9"/>
    <w:rPr>
      <w:rFonts w:eastAsia="Times New Roman" w:cs="Times New Roman"/>
      <w:sz w:val="24"/>
      <w:szCs w:val="24"/>
    </w:rPr>
  </w:style>
  <w:style w:type="paragraph" w:styleId="BalloonText">
    <w:name w:val="Balloon Text"/>
    <w:basedOn w:val="Normal"/>
    <w:link w:val="BalloonTextChar"/>
    <w:uiPriority w:val="99"/>
    <w:rsid w:val="00CA2BA9"/>
    <w:rPr>
      <w:rFonts w:ascii="Segoe UI" w:hAnsi="Segoe UI"/>
      <w:sz w:val="18"/>
      <w:szCs w:val="18"/>
    </w:rPr>
  </w:style>
  <w:style w:type="character" w:customStyle="1" w:styleId="BalloonTextChar">
    <w:name w:val="Balloon Text Char"/>
    <w:basedOn w:val="DefaultParagraphFont"/>
    <w:link w:val="BalloonText"/>
    <w:uiPriority w:val="99"/>
    <w:rsid w:val="00CA2BA9"/>
    <w:rPr>
      <w:rFonts w:ascii="Segoe UI" w:eastAsia="Times New Roman" w:hAnsi="Segoe UI" w:cs="Times New Roman"/>
      <w:sz w:val="18"/>
      <w:szCs w:val="18"/>
    </w:rPr>
  </w:style>
  <w:style w:type="character" w:styleId="Strong">
    <w:name w:val="Strong"/>
    <w:uiPriority w:val="22"/>
    <w:qFormat/>
    <w:rsid w:val="00CA2BA9"/>
    <w:rPr>
      <w:b/>
      <w:bCs/>
    </w:rPr>
  </w:style>
  <w:style w:type="paragraph" w:styleId="Header">
    <w:name w:val="header"/>
    <w:basedOn w:val="Normal"/>
    <w:link w:val="HeaderChar"/>
    <w:uiPriority w:val="99"/>
    <w:rsid w:val="00CA2BA9"/>
    <w:pPr>
      <w:tabs>
        <w:tab w:val="center" w:pos="4680"/>
        <w:tab w:val="right" w:pos="9360"/>
      </w:tabs>
    </w:pPr>
  </w:style>
  <w:style w:type="character" w:customStyle="1" w:styleId="HeaderChar">
    <w:name w:val="Header Char"/>
    <w:basedOn w:val="DefaultParagraphFont"/>
    <w:link w:val="Header"/>
    <w:uiPriority w:val="99"/>
    <w:rsid w:val="00CA2BA9"/>
    <w:rPr>
      <w:rFonts w:eastAsia="Times New Roman" w:cs="Times New Roman"/>
      <w:sz w:val="24"/>
      <w:szCs w:val="24"/>
    </w:rPr>
  </w:style>
  <w:style w:type="paragraph" w:styleId="Footer">
    <w:name w:val="footer"/>
    <w:basedOn w:val="Normal"/>
    <w:link w:val="FooterChar"/>
    <w:uiPriority w:val="99"/>
    <w:rsid w:val="00CA2BA9"/>
    <w:pPr>
      <w:tabs>
        <w:tab w:val="center" w:pos="4680"/>
        <w:tab w:val="right" w:pos="9360"/>
      </w:tabs>
    </w:pPr>
  </w:style>
  <w:style w:type="character" w:customStyle="1" w:styleId="FooterChar">
    <w:name w:val="Footer Char"/>
    <w:basedOn w:val="DefaultParagraphFont"/>
    <w:link w:val="Footer"/>
    <w:uiPriority w:val="99"/>
    <w:rsid w:val="00CA2BA9"/>
    <w:rPr>
      <w:rFonts w:eastAsia="Times New Roman" w:cs="Times New Roman"/>
      <w:sz w:val="24"/>
      <w:szCs w:val="24"/>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har Char,З,BE"/>
    <w:basedOn w:val="Normal"/>
    <w:link w:val="FootnoteTextChar"/>
    <w:uiPriority w:val="99"/>
    <w:qFormat/>
    <w:rsid w:val="00CA2BA9"/>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qFormat/>
    <w:rsid w:val="00CA2BA9"/>
    <w:rPr>
      <w:rFonts w:eastAsia="Times New Roman" w:cs="Times New Roman"/>
      <w:sz w:val="20"/>
      <w:szCs w:val="20"/>
    </w:rPr>
  </w:style>
  <w:style w:type="character" w:styleId="FootnoteReference">
    <w:name w:val="footnote reference"/>
    <w:aliases w:val="Footnote text,Footnote + Arial,10 pt,Black,Footnote,16 Point,Superscript 6 Point,ftref,BVI fnr,Footnote Reference Number,Footnote Reference_LVL6,Footnote Reference_LVL61,Footnote Reference_LVL62,Footnote Reference_LVL63,fr,BearingPoi"/>
    <w:link w:val="BVIfnrCharCharChar"/>
    <w:uiPriority w:val="99"/>
    <w:qFormat/>
    <w:rsid w:val="00CA2BA9"/>
    <w:rPr>
      <w:vertAlign w:val="superscript"/>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qFormat/>
    <w:rsid w:val="00CA2BA9"/>
    <w:pPr>
      <w:spacing w:after="160" w:line="240" w:lineRule="exact"/>
    </w:pPr>
    <w:rPr>
      <w:rFonts w:eastAsiaTheme="minorHAnsi" w:cstheme="minorBidi"/>
      <w:sz w:val="28"/>
      <w:szCs w:val="22"/>
      <w:vertAlign w:val="superscript"/>
    </w:rPr>
  </w:style>
  <w:style w:type="paragraph" w:styleId="BlockText">
    <w:name w:val="Block Text"/>
    <w:basedOn w:val="Normal"/>
    <w:rsid w:val="00CA2BA9"/>
    <w:pPr>
      <w:ind w:left="720" w:right="-720"/>
    </w:pPr>
    <w:rPr>
      <w:rFonts w:ascii=".VnTime" w:eastAsia="MS Mincho" w:hAnsi=".VnTime"/>
      <w:sz w:val="28"/>
    </w:rPr>
  </w:style>
  <w:style w:type="paragraph" w:customStyle="1" w:styleId="yiv653712468msoblocktext">
    <w:name w:val="yiv653712468msoblocktext"/>
    <w:basedOn w:val="Normal"/>
    <w:rsid w:val="00CA2BA9"/>
    <w:pPr>
      <w:spacing w:before="100" w:beforeAutospacing="1" w:after="100" w:afterAutospacing="1"/>
    </w:pPr>
  </w:style>
  <w:style w:type="paragraph" w:customStyle="1" w:styleId="ColorfulList-Accent11">
    <w:name w:val="Colorful List - Accent 11"/>
    <w:basedOn w:val="Normal"/>
    <w:qFormat/>
    <w:rsid w:val="00CA2BA9"/>
    <w:pPr>
      <w:spacing w:after="200"/>
      <w:ind w:left="720"/>
      <w:contextualSpacing/>
    </w:pPr>
    <w:rPr>
      <w:rFonts w:eastAsia="Cambria"/>
      <w:sz w:val="28"/>
    </w:rPr>
  </w:style>
  <w:style w:type="paragraph" w:customStyle="1" w:styleId="Form">
    <w:name w:val="Form"/>
    <w:basedOn w:val="Normal"/>
    <w:rsid w:val="00CA2BA9"/>
    <w:pPr>
      <w:tabs>
        <w:tab w:val="left" w:pos="1440"/>
        <w:tab w:val="left" w:pos="2160"/>
        <w:tab w:val="left" w:pos="2880"/>
        <w:tab w:val="right" w:pos="7200"/>
      </w:tabs>
      <w:spacing w:before="80" w:after="80" w:line="264" w:lineRule="auto"/>
      <w:ind w:firstLine="720"/>
      <w:jc w:val="both"/>
    </w:pPr>
    <w:rPr>
      <w:sz w:val="28"/>
      <w:szCs w:val="28"/>
      <w:lang w:val="en-GB" w:eastAsia="en-GB"/>
    </w:rPr>
  </w:style>
  <w:style w:type="paragraph" w:styleId="BodyTextIndent2">
    <w:name w:val="Body Text Indent 2"/>
    <w:basedOn w:val="Normal"/>
    <w:link w:val="BodyTextIndent2Char"/>
    <w:uiPriority w:val="99"/>
    <w:rsid w:val="00CA2BA9"/>
    <w:pPr>
      <w:spacing w:after="120" w:line="480" w:lineRule="auto"/>
      <w:ind w:left="360"/>
    </w:pPr>
    <w:rPr>
      <w:rFonts w:eastAsia="Calibri"/>
      <w:bCs/>
      <w:sz w:val="28"/>
    </w:rPr>
  </w:style>
  <w:style w:type="character" w:customStyle="1" w:styleId="BodyTextIndent2Char">
    <w:name w:val="Body Text Indent 2 Char"/>
    <w:basedOn w:val="DefaultParagraphFont"/>
    <w:link w:val="BodyTextIndent2"/>
    <w:uiPriority w:val="99"/>
    <w:rsid w:val="00CA2BA9"/>
    <w:rPr>
      <w:rFonts w:eastAsia="Calibri" w:cs="Times New Roman"/>
      <w:bCs/>
      <w:szCs w:val="24"/>
    </w:rPr>
  </w:style>
  <w:style w:type="paragraph" w:styleId="BodyTextIndent">
    <w:name w:val="Body Text Indent"/>
    <w:basedOn w:val="Normal"/>
    <w:link w:val="BodyTextIndentChar"/>
    <w:uiPriority w:val="99"/>
    <w:unhideWhenUsed/>
    <w:rsid w:val="00CA2BA9"/>
    <w:pPr>
      <w:spacing w:after="120" w:line="276" w:lineRule="auto"/>
      <w:ind w:left="360"/>
    </w:pPr>
    <w:rPr>
      <w:rFonts w:ascii="Calibri" w:eastAsia="Calibri" w:hAnsi="Calibri"/>
      <w:noProof/>
      <w:sz w:val="22"/>
      <w:szCs w:val="22"/>
      <w:lang w:val="vi-VN"/>
    </w:rPr>
  </w:style>
  <w:style w:type="character" w:customStyle="1" w:styleId="BodyTextIndentChar">
    <w:name w:val="Body Text Indent Char"/>
    <w:basedOn w:val="DefaultParagraphFont"/>
    <w:link w:val="BodyTextIndent"/>
    <w:uiPriority w:val="99"/>
    <w:rsid w:val="00CA2BA9"/>
    <w:rPr>
      <w:rFonts w:ascii="Calibri" w:eastAsia="Calibri" w:hAnsi="Calibri" w:cs="Times New Roman"/>
      <w:noProof/>
      <w:sz w:val="22"/>
      <w:lang w:val="vi-VN"/>
    </w:rPr>
  </w:style>
  <w:style w:type="character" w:customStyle="1" w:styleId="Vanbnnidung">
    <w:name w:val="Van b?n n?i dung_"/>
    <w:link w:val="Vanbnnidung0"/>
    <w:locked/>
    <w:rsid w:val="00CA2BA9"/>
    <w:rPr>
      <w:szCs w:val="28"/>
      <w:shd w:val="clear" w:color="auto" w:fill="FFFFFF"/>
    </w:rPr>
  </w:style>
  <w:style w:type="paragraph" w:customStyle="1" w:styleId="Vanbnnidung0">
    <w:name w:val="Van b?n n?i dung"/>
    <w:basedOn w:val="Normal"/>
    <w:link w:val="Vanbnnidung"/>
    <w:rsid w:val="00CA2BA9"/>
    <w:pPr>
      <w:widowControl w:val="0"/>
      <w:shd w:val="clear" w:color="auto" w:fill="FFFFFF"/>
      <w:spacing w:after="240" w:line="299" w:lineRule="exact"/>
      <w:jc w:val="both"/>
    </w:pPr>
    <w:rPr>
      <w:rFonts w:eastAsiaTheme="minorHAnsi" w:cstheme="minorBidi"/>
      <w:sz w:val="28"/>
      <w:szCs w:val="28"/>
    </w:rPr>
  </w:style>
  <w:style w:type="character" w:customStyle="1" w:styleId="apple-converted-space">
    <w:name w:val="apple-converted-space"/>
    <w:basedOn w:val="DefaultParagraphFont"/>
    <w:rsid w:val="00CA2BA9"/>
  </w:style>
  <w:style w:type="character" w:customStyle="1" w:styleId="alignjustify">
    <w:name w:val="alignjustify"/>
    <w:basedOn w:val="DefaultParagraphFont"/>
    <w:rsid w:val="00CA2BA9"/>
  </w:style>
  <w:style w:type="paragraph" w:styleId="BodyText">
    <w:name w:val="Body Text"/>
    <w:basedOn w:val="Normal"/>
    <w:link w:val="BodyTextChar"/>
    <w:rsid w:val="00CA2BA9"/>
    <w:pPr>
      <w:spacing w:after="120"/>
    </w:pPr>
  </w:style>
  <w:style w:type="character" w:customStyle="1" w:styleId="BodyTextChar">
    <w:name w:val="Body Text Char"/>
    <w:basedOn w:val="DefaultParagraphFont"/>
    <w:link w:val="BodyText"/>
    <w:rsid w:val="00CA2BA9"/>
    <w:rPr>
      <w:rFonts w:eastAsia="Times New Roman" w:cs="Times New Roman"/>
      <w:sz w:val="24"/>
      <w:szCs w:val="24"/>
    </w:rPr>
  </w:style>
  <w:style w:type="paragraph" w:styleId="BodyText2">
    <w:name w:val="Body Text 2"/>
    <w:basedOn w:val="Normal"/>
    <w:link w:val="BodyText2Char"/>
    <w:rsid w:val="00CA2BA9"/>
    <w:pPr>
      <w:spacing w:after="120" w:line="480" w:lineRule="auto"/>
    </w:pPr>
  </w:style>
  <w:style w:type="character" w:customStyle="1" w:styleId="BodyText2Char">
    <w:name w:val="Body Text 2 Char"/>
    <w:basedOn w:val="DefaultParagraphFont"/>
    <w:link w:val="BodyText2"/>
    <w:rsid w:val="00CA2BA9"/>
    <w:rPr>
      <w:rFonts w:eastAsia="Times New Roman" w:cs="Times New Roman"/>
      <w:sz w:val="24"/>
      <w:szCs w:val="24"/>
    </w:rPr>
  </w:style>
  <w:style w:type="paragraph" w:customStyle="1" w:styleId="Normal0">
    <w:name w:val="[Normal]"/>
    <w:rsid w:val="00CA2BA9"/>
    <w:pPr>
      <w:spacing w:before="120" w:after="120" w:line="240" w:lineRule="auto"/>
      <w:jc w:val="both"/>
    </w:pPr>
    <w:rPr>
      <w:rFonts w:eastAsia="Arial Unicode MS" w:cs="Times New Roman"/>
      <w:sz w:val="26"/>
      <w:szCs w:val="20"/>
    </w:rPr>
  </w:style>
  <w:style w:type="paragraph" w:styleId="BodyText3">
    <w:name w:val="Body Text 3"/>
    <w:basedOn w:val="Normal"/>
    <w:link w:val="BodyText3Char"/>
    <w:rsid w:val="00CA2BA9"/>
    <w:pPr>
      <w:spacing w:after="120"/>
    </w:pPr>
    <w:rPr>
      <w:sz w:val="16"/>
      <w:szCs w:val="16"/>
    </w:rPr>
  </w:style>
  <w:style w:type="character" w:customStyle="1" w:styleId="BodyText3Char">
    <w:name w:val="Body Text 3 Char"/>
    <w:basedOn w:val="DefaultParagraphFont"/>
    <w:link w:val="BodyText3"/>
    <w:rsid w:val="00CA2BA9"/>
    <w:rPr>
      <w:rFonts w:eastAsia="Times New Roman" w:cs="Times New Roman"/>
      <w:sz w:val="16"/>
      <w:szCs w:val="16"/>
    </w:rPr>
  </w:style>
  <w:style w:type="paragraph" w:styleId="ListParagraph">
    <w:name w:val="List Paragraph"/>
    <w:aliases w:val="ANNEX,List Paragraph1,List Paragraph2,Project Profile name,List Paragraph11"/>
    <w:basedOn w:val="Normal"/>
    <w:link w:val="ListParagraphChar"/>
    <w:qFormat/>
    <w:rsid w:val="00CA2BA9"/>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NNEX Char,List Paragraph1 Char,List Paragraph2 Char,Project Profile name Char,List Paragraph11 Char"/>
    <w:link w:val="ListParagraph"/>
    <w:locked/>
    <w:rsid w:val="00CA2BA9"/>
    <w:rPr>
      <w:rFonts w:ascii="Calibri" w:eastAsia="Calibri" w:hAnsi="Calibri" w:cs="Times New Roman"/>
      <w:sz w:val="22"/>
    </w:rPr>
  </w:style>
  <w:style w:type="paragraph" w:styleId="BodyTextIndent3">
    <w:name w:val="Body Text Indent 3"/>
    <w:basedOn w:val="Normal"/>
    <w:link w:val="BodyTextIndent3Char"/>
    <w:rsid w:val="00CA2BA9"/>
    <w:pPr>
      <w:spacing w:after="120"/>
      <w:ind w:left="360"/>
    </w:pPr>
    <w:rPr>
      <w:sz w:val="16"/>
      <w:szCs w:val="16"/>
    </w:rPr>
  </w:style>
  <w:style w:type="character" w:customStyle="1" w:styleId="BodyTextIndent3Char">
    <w:name w:val="Body Text Indent 3 Char"/>
    <w:basedOn w:val="DefaultParagraphFont"/>
    <w:link w:val="BodyTextIndent3"/>
    <w:rsid w:val="00CA2BA9"/>
    <w:rPr>
      <w:rFonts w:eastAsia="Times New Roman" w:cs="Times New Roman"/>
      <w:sz w:val="16"/>
      <w:szCs w:val="16"/>
    </w:rPr>
  </w:style>
  <w:style w:type="paragraph" w:customStyle="1" w:styleId="text-change-size">
    <w:name w:val="text-change-size"/>
    <w:basedOn w:val="Normal"/>
    <w:rsid w:val="00CA2BA9"/>
    <w:pPr>
      <w:spacing w:before="100" w:beforeAutospacing="1" w:after="100" w:afterAutospacing="1"/>
    </w:pPr>
  </w:style>
  <w:style w:type="paragraph" w:customStyle="1" w:styleId="normal-p">
    <w:name w:val="normal-p"/>
    <w:basedOn w:val="Normal"/>
    <w:rsid w:val="00CA2BA9"/>
    <w:rPr>
      <w:sz w:val="20"/>
      <w:szCs w:val="20"/>
    </w:rPr>
  </w:style>
  <w:style w:type="character" w:customStyle="1" w:styleId="normal-h1">
    <w:name w:val="normal-h1"/>
    <w:basedOn w:val="DefaultParagraphFont"/>
    <w:rsid w:val="00CA2BA9"/>
    <w:rPr>
      <w:rFonts w:ascii="Times New Roman" w:hAnsi="Times New Roman" w:cs="Times New Roman" w:hint="default"/>
      <w:sz w:val="24"/>
      <w:szCs w:val="24"/>
    </w:rPr>
  </w:style>
  <w:style w:type="character" w:customStyle="1" w:styleId="EndnoteTextChar">
    <w:name w:val="Endnote Text Char"/>
    <w:basedOn w:val="DefaultParagraphFont"/>
    <w:link w:val="EndnoteText"/>
    <w:semiHidden/>
    <w:rsid w:val="00CA2BA9"/>
    <w:rPr>
      <w:rFonts w:eastAsia="Times New Roman" w:cs="Times New Roman"/>
      <w:sz w:val="20"/>
      <w:szCs w:val="20"/>
    </w:rPr>
  </w:style>
  <w:style w:type="paragraph" w:styleId="EndnoteText">
    <w:name w:val="endnote text"/>
    <w:basedOn w:val="Normal"/>
    <w:link w:val="EndnoteTextChar"/>
    <w:semiHidden/>
    <w:rsid w:val="00CA2BA9"/>
    <w:rPr>
      <w:sz w:val="20"/>
      <w:szCs w:val="20"/>
    </w:rPr>
  </w:style>
  <w:style w:type="paragraph" w:customStyle="1" w:styleId="FootnoteText1">
    <w:name w:val="Footnote Text1"/>
    <w:aliases w:val="Footnote Text Char Char Char Char Char Char Ch Char Char Char,Footnote Text Char Char Char Char Char Char Ch Char Char Char Char Char Char C,Re,Ref,f"/>
    <w:basedOn w:val="Normal"/>
    <w:uiPriority w:val="99"/>
    <w:rsid w:val="00CA2BA9"/>
    <w:pPr>
      <w:spacing w:after="160" w:line="240" w:lineRule="exact"/>
    </w:pPr>
    <w:rPr>
      <w:rFonts w:ascii="Calibri" w:eastAsia="Calibri" w:hAnsi="Calibri"/>
      <w:sz w:val="20"/>
      <w:szCs w:val="20"/>
      <w:vertAlign w:val="superscript"/>
    </w:rPr>
  </w:style>
  <w:style w:type="paragraph" w:customStyle="1" w:styleId="Normal13pt">
    <w:name w:val="Normal + 13 pt"/>
    <w:aliases w:val="Bold,Justified,First line:  0.99 cm,Line spacing:  Exactly..."/>
    <w:basedOn w:val="Normal"/>
    <w:link w:val="Normal13ptChar"/>
    <w:rsid w:val="004021F5"/>
    <w:pPr>
      <w:spacing w:before="120" w:line="312" w:lineRule="auto"/>
      <w:ind w:firstLine="720"/>
      <w:jc w:val="both"/>
    </w:pPr>
    <w:rPr>
      <w:rFonts w:eastAsia="SimSun"/>
      <w:sz w:val="28"/>
      <w:szCs w:val="20"/>
      <w:lang w:val="en-GB" w:eastAsia="zh-CN"/>
    </w:rPr>
  </w:style>
  <w:style w:type="character" w:customStyle="1" w:styleId="Normal13ptChar">
    <w:name w:val="Normal + 13 pt Char"/>
    <w:link w:val="Normal13pt"/>
    <w:locked/>
    <w:rsid w:val="004021F5"/>
    <w:rPr>
      <w:rFonts w:eastAsia="SimSun" w:cs="Times New Roman"/>
      <w:szCs w:val="20"/>
      <w:lang w:val="en-GB" w:eastAsia="zh-CN"/>
    </w:rPr>
  </w:style>
  <w:style w:type="character" w:styleId="PlaceholderText">
    <w:name w:val="Placeholder Text"/>
    <w:basedOn w:val="DefaultParagraphFont"/>
    <w:uiPriority w:val="99"/>
    <w:semiHidden/>
    <w:rsid w:val="002F736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thuvienphapluat.vn/phap-luat/tim-van-ban.aspx?keyword=152/2007/Q%C4%90-TTg&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82/2006/Q%C4%90-TTg&amp;area=2&amp;type=0&amp;match=False&amp;vc=True&amp;lan=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59C52-9D8A-4885-AA32-63C6A7F42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4977</Words>
  <Characters>28371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3</cp:revision>
  <cp:lastPrinted>2020-10-07T03:32:00Z</cp:lastPrinted>
  <dcterms:created xsi:type="dcterms:W3CDTF">2020-10-03T11:54:00Z</dcterms:created>
  <dcterms:modified xsi:type="dcterms:W3CDTF">2020-10-07T03:33:00Z</dcterms:modified>
</cp:coreProperties>
</file>